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FCA9A" w14:textId="14C80E59" w:rsidR="00BE609F" w:rsidRDefault="00D17876" w:rsidP="000F3D0B">
      <w:pPr>
        <w:pStyle w:val="Heading1"/>
        <w:numPr>
          <w:ilvl w:val="0"/>
          <w:numId w:val="0"/>
        </w:numPr>
        <w:ind w:left="432" w:hanging="432"/>
      </w:pPr>
      <w:r>
        <w:t>Education Setting Exposure Notification</w:t>
      </w:r>
    </w:p>
    <w:p w14:paraId="4876C1D1" w14:textId="29CCAFE1" w:rsidR="00D17876" w:rsidRPr="00D17876" w:rsidRDefault="00D17876">
      <w:pPr>
        <w:rPr>
          <w:b/>
          <w:bCs/>
          <w:color w:val="006152"/>
        </w:rPr>
      </w:pPr>
      <w:r w:rsidRPr="00D17876">
        <w:rPr>
          <w:b/>
          <w:bCs/>
          <w:color w:val="006152"/>
        </w:rPr>
        <w:t>Subject: Important Information Regarding Exposure to Scabies</w:t>
      </w:r>
    </w:p>
    <w:p w14:paraId="62400D2C" w14:textId="77777777" w:rsidR="00D17876" w:rsidRDefault="00D17876"/>
    <w:p w14:paraId="1A87AA95" w14:textId="77777777" w:rsidR="00D17876" w:rsidRPr="00D17876" w:rsidRDefault="00D17876" w:rsidP="00D17876">
      <w:pPr>
        <w:rPr>
          <w:b/>
          <w:bCs/>
          <w:color w:val="006152"/>
          <w:lang w:val="en-IE"/>
        </w:rPr>
      </w:pPr>
      <w:r w:rsidRPr="00D17876">
        <w:rPr>
          <w:b/>
          <w:bCs/>
          <w:color w:val="006152"/>
          <w:lang w:val="en-IE"/>
        </w:rPr>
        <w:t>Dear Parent/Guardian,</w:t>
      </w:r>
    </w:p>
    <w:p w14:paraId="7CB57A46" w14:textId="77777777" w:rsidR="00D17876" w:rsidRPr="00D17876" w:rsidRDefault="00D17876" w:rsidP="00D17876">
      <w:pPr>
        <w:rPr>
          <w:lang w:val="en-IE"/>
        </w:rPr>
      </w:pPr>
    </w:p>
    <w:p w14:paraId="61A7C87B" w14:textId="0DA03852" w:rsid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A case of </w:t>
      </w:r>
      <w:r w:rsidRPr="00D17876">
        <w:rPr>
          <w:b/>
          <w:bCs/>
          <w:color w:val="006152"/>
          <w:lang w:val="en-IE"/>
        </w:rPr>
        <w:t>scabies</w:t>
      </w:r>
      <w:r w:rsidRPr="00D17876">
        <w:rPr>
          <w:lang w:val="en-IE"/>
        </w:rPr>
        <w:t xml:space="preserve"> has been identified in</w:t>
      </w:r>
      <w:r>
        <w:rPr>
          <w:lang w:val="en-IE"/>
        </w:rPr>
        <w:t xml:space="preserve"> </w:t>
      </w:r>
      <w:r w:rsidRPr="00D17876">
        <w:rPr>
          <w:b/>
          <w:bCs/>
          <w:lang w:val="en-IE"/>
        </w:rPr>
        <w:t>[</w:t>
      </w:r>
      <w:r w:rsidRPr="00D17876">
        <w:rPr>
          <w:b/>
          <w:bCs/>
          <w:i/>
          <w:iCs/>
          <w:color w:val="006152"/>
          <w:lang w:val="en-IE"/>
        </w:rPr>
        <w:t>name of crèche, preschool or childcare facility</w:t>
      </w:r>
      <w:r w:rsidRPr="00D17876">
        <w:rPr>
          <w:b/>
          <w:bCs/>
          <w:lang w:val="en-IE"/>
        </w:rPr>
        <w:t>]</w:t>
      </w:r>
      <w:r w:rsidRPr="00D17876">
        <w:rPr>
          <w:lang w:val="en-IE"/>
        </w:rPr>
        <w:t>, and your child may have been exposed.</w:t>
      </w:r>
    </w:p>
    <w:p w14:paraId="6BC0502D" w14:textId="77777777" w:rsidR="00D17876" w:rsidRPr="00D17876" w:rsidRDefault="00D17876" w:rsidP="00D17876">
      <w:pPr>
        <w:rPr>
          <w:lang w:val="en-IE"/>
        </w:rPr>
      </w:pPr>
    </w:p>
    <w:p w14:paraId="7CC2F2EB" w14:textId="77777777" w:rsid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Scabies is a common skin infestation caused by a tiny mite. It can affect anyone and is </w:t>
      </w:r>
      <w:r w:rsidRPr="00D17876">
        <w:rPr>
          <w:b/>
          <w:bCs/>
          <w:color w:val="006152"/>
          <w:lang w:val="en-IE"/>
        </w:rPr>
        <w:t>not caused by poor hygiene or an unclean home</w:t>
      </w:r>
      <w:r w:rsidRPr="00D17876">
        <w:rPr>
          <w:lang w:val="en-IE"/>
        </w:rPr>
        <w:t>.</w:t>
      </w:r>
    </w:p>
    <w:p w14:paraId="22660202" w14:textId="77777777" w:rsidR="00D17876" w:rsidRPr="00D17876" w:rsidRDefault="00D17876" w:rsidP="00D17876">
      <w:pPr>
        <w:rPr>
          <w:lang w:val="en-IE"/>
        </w:rPr>
      </w:pPr>
    </w:p>
    <w:p w14:paraId="5DEE1236" w14:textId="7777777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Scabies usually spreads through </w:t>
      </w:r>
      <w:r w:rsidRPr="00D17876">
        <w:rPr>
          <w:b/>
          <w:bCs/>
          <w:color w:val="006152"/>
          <w:lang w:val="en-IE"/>
        </w:rPr>
        <w:t>prolonged skin-to-skin contact</w:t>
      </w:r>
      <w:r w:rsidRPr="00D17876">
        <w:rPr>
          <w:color w:val="006152"/>
          <w:lang w:val="en-IE"/>
        </w:rPr>
        <w:t xml:space="preserve"> </w:t>
      </w:r>
      <w:r w:rsidRPr="00D17876">
        <w:rPr>
          <w:lang w:val="en-IE"/>
        </w:rPr>
        <w:t>with someone who has scabies. It is not usually spread through brief contact such as shaking hands or a brief hug.</w:t>
      </w:r>
    </w:p>
    <w:p w14:paraId="2CDAC901" w14:textId="77777777" w:rsidR="00D17876" w:rsidRDefault="00D17876" w:rsidP="00D17876">
      <w:pPr>
        <w:rPr>
          <w:b/>
          <w:bCs/>
          <w:lang w:val="en-IE"/>
        </w:rPr>
      </w:pPr>
    </w:p>
    <w:p w14:paraId="113D90BD" w14:textId="3E67BD6D" w:rsidR="00D17876" w:rsidRPr="00D17876" w:rsidRDefault="00D17876" w:rsidP="00D17876">
      <w:pPr>
        <w:rPr>
          <w:b/>
          <w:bCs/>
          <w:color w:val="006152"/>
          <w:lang w:val="en-IE"/>
        </w:rPr>
      </w:pPr>
      <w:r w:rsidRPr="00D17876">
        <w:rPr>
          <w:b/>
          <w:bCs/>
          <w:color w:val="006152"/>
          <w:lang w:val="en-IE"/>
        </w:rPr>
        <w:t>What should I look out for?</w:t>
      </w:r>
    </w:p>
    <w:p w14:paraId="01E66474" w14:textId="7777777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Symptoms usually develop </w:t>
      </w:r>
      <w:r w:rsidRPr="00D17876">
        <w:rPr>
          <w:b/>
          <w:bCs/>
          <w:color w:val="006152"/>
          <w:lang w:val="en-IE"/>
        </w:rPr>
        <w:t>2 to 6 weeks after first becoming infected</w:t>
      </w:r>
      <w:r w:rsidRPr="00D17876">
        <w:rPr>
          <w:lang w:val="en-IE"/>
        </w:rPr>
        <w:t>. People who have had scabies before may develop symptoms more quickly.</w:t>
      </w:r>
    </w:p>
    <w:p w14:paraId="7EA855AF" w14:textId="7777777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>Symptoms can include:</w:t>
      </w:r>
    </w:p>
    <w:p w14:paraId="1AEC067A" w14:textId="77777777" w:rsidR="00D17876" w:rsidRPr="00D17876" w:rsidRDefault="00D17876" w:rsidP="00D17876">
      <w:pPr>
        <w:numPr>
          <w:ilvl w:val="0"/>
          <w:numId w:val="3"/>
        </w:numPr>
        <w:rPr>
          <w:lang w:val="en-IE"/>
        </w:rPr>
      </w:pPr>
      <w:r w:rsidRPr="00D17876">
        <w:rPr>
          <w:lang w:val="en-IE"/>
        </w:rPr>
        <w:t>intense itching, especially at night</w:t>
      </w:r>
    </w:p>
    <w:p w14:paraId="6BC13016" w14:textId="77777777" w:rsidR="00D17876" w:rsidRPr="00D17876" w:rsidRDefault="00D17876" w:rsidP="00D17876">
      <w:pPr>
        <w:numPr>
          <w:ilvl w:val="0"/>
          <w:numId w:val="3"/>
        </w:numPr>
        <w:rPr>
          <w:lang w:val="en-IE"/>
        </w:rPr>
      </w:pPr>
      <w:r w:rsidRPr="00D17876">
        <w:rPr>
          <w:lang w:val="en-IE"/>
        </w:rPr>
        <w:t>an itchy rash</w:t>
      </w:r>
    </w:p>
    <w:p w14:paraId="6D5EBDEA" w14:textId="77777777" w:rsidR="00D17876" w:rsidRPr="00D17876" w:rsidRDefault="00D17876" w:rsidP="00D17876">
      <w:pPr>
        <w:numPr>
          <w:ilvl w:val="0"/>
          <w:numId w:val="3"/>
        </w:numPr>
        <w:rPr>
          <w:lang w:val="en-IE"/>
        </w:rPr>
      </w:pPr>
      <w:r w:rsidRPr="00D17876">
        <w:rPr>
          <w:lang w:val="en-IE"/>
        </w:rPr>
        <w:t>small bumps or spots</w:t>
      </w:r>
    </w:p>
    <w:p w14:paraId="66A8B902" w14:textId="77777777" w:rsidR="00D17876" w:rsidRPr="00D17876" w:rsidRDefault="00D17876" w:rsidP="00D17876">
      <w:pPr>
        <w:numPr>
          <w:ilvl w:val="0"/>
          <w:numId w:val="3"/>
        </w:numPr>
        <w:rPr>
          <w:lang w:val="en-IE"/>
        </w:rPr>
      </w:pPr>
      <w:r w:rsidRPr="00D17876">
        <w:rPr>
          <w:lang w:val="en-IE"/>
        </w:rPr>
        <w:t>fine thread-like lines on the skin.</w:t>
      </w:r>
    </w:p>
    <w:p w14:paraId="0E59F757" w14:textId="77777777" w:rsidR="00D17876" w:rsidRDefault="00D17876" w:rsidP="00D17876">
      <w:pPr>
        <w:rPr>
          <w:lang w:val="en-IE"/>
        </w:rPr>
      </w:pPr>
    </w:p>
    <w:p w14:paraId="71CE7D6E" w14:textId="605DED00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If your child develops symptoms that may be scabies, contact your </w:t>
      </w:r>
      <w:r w:rsidRPr="00D17876">
        <w:rPr>
          <w:b/>
          <w:bCs/>
          <w:color w:val="006152"/>
          <w:lang w:val="en-IE"/>
        </w:rPr>
        <w:t>GP or pharmacist</w:t>
      </w:r>
      <w:r w:rsidRPr="00D17876">
        <w:rPr>
          <w:color w:val="006152"/>
          <w:lang w:val="en-IE"/>
        </w:rPr>
        <w:t xml:space="preserve"> </w:t>
      </w:r>
      <w:r w:rsidRPr="00D17876">
        <w:rPr>
          <w:lang w:val="en-IE"/>
        </w:rPr>
        <w:t>for advice.</w:t>
      </w:r>
    </w:p>
    <w:p w14:paraId="3CA6C41F" w14:textId="77777777" w:rsidR="00D17876" w:rsidRDefault="00D17876" w:rsidP="00D17876">
      <w:pPr>
        <w:rPr>
          <w:b/>
          <w:bCs/>
          <w:lang w:val="en-IE"/>
        </w:rPr>
      </w:pPr>
    </w:p>
    <w:p w14:paraId="19AEE0E5" w14:textId="2C726C05" w:rsidR="00D17876" w:rsidRPr="00D17876" w:rsidRDefault="00D17876" w:rsidP="00D17876">
      <w:pPr>
        <w:rPr>
          <w:b/>
          <w:bCs/>
          <w:color w:val="006152"/>
          <w:lang w:val="en-IE"/>
        </w:rPr>
      </w:pPr>
      <w:r w:rsidRPr="00D17876">
        <w:rPr>
          <w:b/>
          <w:bCs/>
          <w:color w:val="006152"/>
          <w:lang w:val="en-IE"/>
        </w:rPr>
        <w:t>Does my child need treatment?</w:t>
      </w:r>
    </w:p>
    <w:p w14:paraId="64F67573" w14:textId="77777777" w:rsidR="00D17876" w:rsidRPr="00D17876" w:rsidRDefault="00D17876" w:rsidP="00D17876">
      <w:pPr>
        <w:rPr>
          <w:color w:val="006152"/>
          <w:lang w:val="en-IE"/>
        </w:rPr>
      </w:pPr>
      <w:r w:rsidRPr="00D17876">
        <w:rPr>
          <w:b/>
          <w:bCs/>
          <w:color w:val="006152"/>
          <w:lang w:val="en-IE"/>
        </w:rPr>
        <w:t>Not everyone who may have been exposed to scabies will necessarily require treatment.</w:t>
      </w:r>
    </w:p>
    <w:p w14:paraId="048A8B5E" w14:textId="77777777" w:rsidR="00D17876" w:rsidRDefault="00D17876" w:rsidP="00D17876">
      <w:pPr>
        <w:rPr>
          <w:lang w:val="en-IE"/>
        </w:rPr>
      </w:pPr>
    </w:p>
    <w:p w14:paraId="5E04A8D3" w14:textId="64BEBDF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>People who have had prolonged skin-to-skin contact with a person who has scabies may be advised to have treatment, even if they do not have itching or a rash.</w:t>
      </w:r>
    </w:p>
    <w:p w14:paraId="7E7A7881" w14:textId="77777777" w:rsidR="00D17876" w:rsidRDefault="00D17876" w:rsidP="00D17876">
      <w:pPr>
        <w:rPr>
          <w:b/>
          <w:bCs/>
          <w:lang w:val="en-IE"/>
        </w:rPr>
      </w:pPr>
    </w:p>
    <w:p w14:paraId="73CD7DA4" w14:textId="5211586F" w:rsidR="00D17876" w:rsidRDefault="00D17876" w:rsidP="00D17876">
      <w:pPr>
        <w:rPr>
          <w:b/>
          <w:bCs/>
          <w:lang w:val="en-IE"/>
        </w:rPr>
      </w:pPr>
      <w:r w:rsidRPr="00D17876">
        <w:rPr>
          <w:b/>
          <w:bCs/>
          <w:lang w:val="en-IE"/>
        </w:rPr>
        <w:t>[</w:t>
      </w:r>
      <w:r w:rsidRPr="00D17876">
        <w:rPr>
          <w:b/>
          <w:bCs/>
          <w:i/>
          <w:iCs/>
          <w:color w:val="006152"/>
          <w:lang w:val="en-IE"/>
        </w:rPr>
        <w:t>If your child has been identified as a close contact requiring treatment, you will be advised separately / please follow the advice provided by the childcare facility or healthcare professional</w:t>
      </w:r>
      <w:r w:rsidRPr="00D17876">
        <w:rPr>
          <w:i/>
          <w:iCs/>
          <w:lang w:val="en-IE"/>
        </w:rPr>
        <w:t>.</w:t>
      </w:r>
      <w:r w:rsidRPr="00D17876">
        <w:rPr>
          <w:b/>
          <w:bCs/>
          <w:lang w:val="en-IE"/>
        </w:rPr>
        <w:t>]</w:t>
      </w:r>
    </w:p>
    <w:p w14:paraId="0506C183" w14:textId="77777777" w:rsidR="00D17876" w:rsidRPr="00D17876" w:rsidRDefault="00D17876" w:rsidP="00D17876">
      <w:pPr>
        <w:rPr>
          <w:lang w:val="en-IE"/>
        </w:rPr>
      </w:pPr>
    </w:p>
    <w:p w14:paraId="2D59F85C" w14:textId="7777777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Where treatment is advised, it is important that everyone who requires treatment is treated </w:t>
      </w:r>
      <w:r w:rsidRPr="00D17876">
        <w:rPr>
          <w:b/>
          <w:bCs/>
          <w:color w:val="006152"/>
          <w:lang w:val="en-IE"/>
        </w:rPr>
        <w:t>at the same time</w:t>
      </w:r>
      <w:r w:rsidRPr="00D17876">
        <w:rPr>
          <w:color w:val="006152"/>
          <w:lang w:val="en-IE"/>
        </w:rPr>
        <w:t xml:space="preserve">, </w:t>
      </w:r>
      <w:r w:rsidRPr="00D17876">
        <w:rPr>
          <w:lang w:val="en-IE"/>
        </w:rPr>
        <w:t>as people can have scabies for several weeks before symptoms appear.</w:t>
      </w:r>
    </w:p>
    <w:p w14:paraId="55F11A92" w14:textId="77777777" w:rsidR="00D17876" w:rsidRDefault="00D17876" w:rsidP="00D17876">
      <w:pPr>
        <w:rPr>
          <w:b/>
          <w:bCs/>
          <w:lang w:val="en-IE"/>
        </w:rPr>
      </w:pPr>
    </w:p>
    <w:p w14:paraId="6F99BDF5" w14:textId="2F6522B4" w:rsidR="00D17876" w:rsidRPr="00D17876" w:rsidRDefault="00D17876" w:rsidP="00D17876">
      <w:pPr>
        <w:rPr>
          <w:b/>
          <w:bCs/>
          <w:color w:val="006152"/>
          <w:lang w:val="en-IE"/>
        </w:rPr>
      </w:pPr>
      <w:r w:rsidRPr="00D17876">
        <w:rPr>
          <w:b/>
          <w:bCs/>
          <w:color w:val="006152"/>
          <w:lang w:val="en-IE"/>
        </w:rPr>
        <w:t>What if my child has scabies?</w:t>
      </w:r>
    </w:p>
    <w:p w14:paraId="7819465A" w14:textId="77777777" w:rsidR="00D17876" w:rsidRDefault="00D17876" w:rsidP="00D17876">
      <w:pPr>
        <w:rPr>
          <w:lang w:val="en-IE"/>
        </w:rPr>
      </w:pPr>
      <w:r w:rsidRPr="00D17876">
        <w:rPr>
          <w:lang w:val="en-IE"/>
        </w:rPr>
        <w:t>Scabies is usually treated with a medicated cream or lotion applied to the skin. Some people may be prescribed an oral medicine instead.</w:t>
      </w:r>
    </w:p>
    <w:p w14:paraId="021DA06D" w14:textId="77777777" w:rsidR="00D17876" w:rsidRPr="00D17876" w:rsidRDefault="00D17876" w:rsidP="00D17876">
      <w:pPr>
        <w:rPr>
          <w:lang w:val="en-IE"/>
        </w:rPr>
      </w:pPr>
    </w:p>
    <w:p w14:paraId="7CACEFB1" w14:textId="7777777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Treatment should be used exactly as advised by your GP, pharmacist or other healthcare professional. </w:t>
      </w:r>
      <w:r w:rsidRPr="00D17876">
        <w:rPr>
          <w:b/>
          <w:bCs/>
          <w:color w:val="006152"/>
          <w:lang w:val="en-IE"/>
        </w:rPr>
        <w:t>For usual topical treatment, two treatments one week apart are required.</w:t>
      </w:r>
    </w:p>
    <w:p w14:paraId="2DDB7DFD" w14:textId="77777777" w:rsidR="00D17876" w:rsidRDefault="00D17876" w:rsidP="00D17876">
      <w:pPr>
        <w:rPr>
          <w:lang w:val="en-IE"/>
        </w:rPr>
      </w:pPr>
    </w:p>
    <w:p w14:paraId="11744307" w14:textId="45A03343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lastRenderedPageBreak/>
        <w:t xml:space="preserve">On the day treatment starts, clothing, bedding and towels used during the previous few days should be washed at </w:t>
      </w:r>
      <w:r w:rsidRPr="00D17876">
        <w:rPr>
          <w:b/>
          <w:bCs/>
          <w:color w:val="006152"/>
          <w:lang w:val="en-IE"/>
        </w:rPr>
        <w:t>50°C or higher</w:t>
      </w:r>
      <w:r w:rsidRPr="00D17876">
        <w:rPr>
          <w:lang w:val="en-IE"/>
        </w:rPr>
        <w:t xml:space="preserve">, or tumble dried on a hot cycle. Items that cannot be washed or dry cleaned should be sealed in a plastic bag for at least </w:t>
      </w:r>
      <w:r w:rsidRPr="00D17876">
        <w:rPr>
          <w:b/>
          <w:bCs/>
          <w:color w:val="006152"/>
          <w:lang w:val="en-IE"/>
        </w:rPr>
        <w:t>4 days</w:t>
      </w:r>
      <w:r w:rsidRPr="00D17876">
        <w:rPr>
          <w:lang w:val="en-IE"/>
        </w:rPr>
        <w:t>.</w:t>
      </w:r>
    </w:p>
    <w:p w14:paraId="4D8B3D47" w14:textId="77777777" w:rsidR="00D17876" w:rsidRDefault="00D17876" w:rsidP="00D17876">
      <w:pPr>
        <w:rPr>
          <w:b/>
          <w:bCs/>
          <w:lang w:val="en-IE"/>
        </w:rPr>
      </w:pPr>
    </w:p>
    <w:p w14:paraId="343C2269" w14:textId="430FBB24" w:rsidR="00D17876" w:rsidRPr="00D17876" w:rsidRDefault="00D17876" w:rsidP="00D17876">
      <w:pPr>
        <w:rPr>
          <w:b/>
          <w:bCs/>
          <w:color w:val="006152"/>
          <w:lang w:val="en-IE"/>
        </w:rPr>
      </w:pPr>
      <w:r w:rsidRPr="00D17876">
        <w:rPr>
          <w:b/>
          <w:bCs/>
          <w:color w:val="006152"/>
          <w:lang w:val="en-IE"/>
        </w:rPr>
        <w:t>Attendance</w:t>
      </w:r>
    </w:p>
    <w:p w14:paraId="0200D8D6" w14:textId="7777777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Children with scabies can usually return to childcare </w:t>
      </w:r>
      <w:r w:rsidRPr="00D17876">
        <w:rPr>
          <w:b/>
          <w:bCs/>
          <w:color w:val="006152"/>
          <w:lang w:val="en-IE"/>
        </w:rPr>
        <w:t>24 hours after their first treatment has been completed</w:t>
      </w:r>
      <w:r w:rsidRPr="00D17876">
        <w:rPr>
          <w:color w:val="006152"/>
          <w:lang w:val="en-IE"/>
        </w:rPr>
        <w:t>.</w:t>
      </w:r>
    </w:p>
    <w:p w14:paraId="758B302D" w14:textId="7777777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>Itching may continue for several weeks after successful treatment and does not necessarily mean that treatment has failed.</w:t>
      </w:r>
    </w:p>
    <w:p w14:paraId="20B9E4F9" w14:textId="77777777" w:rsidR="00D17876" w:rsidRDefault="00D17876" w:rsidP="00D17876">
      <w:pPr>
        <w:rPr>
          <w:lang w:val="en-IE"/>
        </w:rPr>
      </w:pPr>
    </w:p>
    <w:p w14:paraId="77C43584" w14:textId="71BAA787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>Thank you for your cooperation.</w:t>
      </w:r>
    </w:p>
    <w:p w14:paraId="78208EF0" w14:textId="77777777" w:rsidR="00D17876" w:rsidRDefault="00D17876" w:rsidP="00D17876">
      <w:pPr>
        <w:rPr>
          <w:lang w:val="en-IE"/>
        </w:rPr>
      </w:pPr>
    </w:p>
    <w:p w14:paraId="3D4613F2" w14:textId="1691F2E9" w:rsidR="00D17876" w:rsidRPr="00D17876" w:rsidRDefault="00D17876" w:rsidP="00D17876">
      <w:pPr>
        <w:rPr>
          <w:lang w:val="en-IE"/>
        </w:rPr>
      </w:pPr>
      <w:r w:rsidRPr="00D17876">
        <w:rPr>
          <w:lang w:val="en-IE"/>
        </w:rPr>
        <w:t xml:space="preserve">For further information or advice about diagnosis or treatment, please contact your </w:t>
      </w:r>
      <w:r w:rsidRPr="00D17876">
        <w:rPr>
          <w:b/>
          <w:bCs/>
          <w:color w:val="006152"/>
          <w:lang w:val="en-IE"/>
        </w:rPr>
        <w:t>GP, pharmacist or other healthcare professional</w:t>
      </w:r>
      <w:r w:rsidRPr="00D17876">
        <w:rPr>
          <w:color w:val="006152"/>
          <w:lang w:val="en-IE"/>
        </w:rPr>
        <w:t>.</w:t>
      </w:r>
    </w:p>
    <w:p w14:paraId="0906F458" w14:textId="77777777" w:rsidR="00D17876" w:rsidRDefault="00D17876" w:rsidP="00D17876">
      <w:pPr>
        <w:rPr>
          <w:lang w:val="en-IE"/>
        </w:rPr>
      </w:pPr>
    </w:p>
    <w:p w14:paraId="0F3A675F" w14:textId="77777777" w:rsidR="00D17876" w:rsidRDefault="00D17876" w:rsidP="00D17876">
      <w:pPr>
        <w:rPr>
          <w:rFonts w:cs="Times New Roman"/>
          <w:lang w:val="en-IE"/>
        </w:rPr>
      </w:pPr>
      <w:r w:rsidRPr="00141EB8">
        <w:rPr>
          <w:rFonts w:cs="Times New Roman"/>
          <w:lang w:val="en-IE"/>
        </w:rPr>
        <w:t>Yours sincerely,</w:t>
      </w:r>
    </w:p>
    <w:p w14:paraId="4E9C58D0" w14:textId="77777777" w:rsidR="00D17876" w:rsidRPr="00141EB8" w:rsidRDefault="00D17876" w:rsidP="00D17876">
      <w:pPr>
        <w:rPr>
          <w:rFonts w:cs="Times New Roman"/>
          <w:lang w:val="en-IE"/>
        </w:rPr>
      </w:pPr>
    </w:p>
    <w:p w14:paraId="5F081155" w14:textId="77777777" w:rsidR="00D17876" w:rsidRPr="00141EB8" w:rsidRDefault="00D17876" w:rsidP="00D17876">
      <w:pPr>
        <w:rPr>
          <w:rFonts w:cs="Times New Roman"/>
          <w:lang w:val="en-IE"/>
        </w:rPr>
      </w:pPr>
      <w:r w:rsidRPr="00141EB8">
        <w:rPr>
          <w:rFonts w:cs="Times New Roman"/>
          <w:b/>
          <w:bCs/>
          <w:lang w:val="en-IE"/>
        </w:rPr>
        <w:t>[</w:t>
      </w:r>
      <w:r w:rsidRPr="00366EAB">
        <w:rPr>
          <w:rFonts w:cs="Times New Roman"/>
          <w:b/>
          <w:bCs/>
          <w:i/>
          <w:iCs/>
          <w:color w:val="006152"/>
          <w:lang w:val="en-IE"/>
        </w:rPr>
        <w:t>Name]</w:t>
      </w:r>
      <w:r w:rsidRPr="00141EB8">
        <w:rPr>
          <w:rFonts w:cs="Times New Roman"/>
          <w:lang w:val="en-IE"/>
        </w:rPr>
        <w:br/>
      </w:r>
      <w:r w:rsidRPr="00141EB8">
        <w:rPr>
          <w:rFonts w:cs="Times New Roman"/>
          <w:b/>
          <w:bCs/>
          <w:lang w:val="en-IE"/>
        </w:rPr>
        <w:t>[</w:t>
      </w:r>
      <w:r w:rsidRPr="00366EAB">
        <w:rPr>
          <w:rFonts w:cs="Times New Roman"/>
          <w:b/>
          <w:bCs/>
          <w:i/>
          <w:iCs/>
          <w:color w:val="006152"/>
          <w:lang w:val="en-IE"/>
        </w:rPr>
        <w:t>Organisation</w:t>
      </w:r>
      <w:r w:rsidRPr="00141EB8">
        <w:rPr>
          <w:rFonts w:cs="Times New Roman"/>
          <w:b/>
          <w:bCs/>
          <w:lang w:val="en-IE"/>
        </w:rPr>
        <w:t>]</w:t>
      </w:r>
      <w:r w:rsidRPr="00141EB8">
        <w:rPr>
          <w:rFonts w:cs="Times New Roman"/>
          <w:lang w:val="en-IE"/>
        </w:rPr>
        <w:br/>
      </w:r>
      <w:r w:rsidRPr="00141EB8">
        <w:rPr>
          <w:rFonts w:cs="Times New Roman"/>
          <w:b/>
          <w:bCs/>
          <w:lang w:val="en-IE"/>
        </w:rPr>
        <w:t>[</w:t>
      </w:r>
      <w:r w:rsidRPr="00366EAB">
        <w:rPr>
          <w:rFonts w:cs="Times New Roman"/>
          <w:b/>
          <w:bCs/>
          <w:i/>
          <w:iCs/>
          <w:color w:val="006152"/>
          <w:lang w:val="en-IE"/>
        </w:rPr>
        <w:t>Contact Details</w:t>
      </w:r>
      <w:r w:rsidRPr="00141EB8">
        <w:rPr>
          <w:rFonts w:cs="Times New Roman"/>
          <w:b/>
          <w:bCs/>
          <w:lang w:val="en-IE"/>
        </w:rPr>
        <w:t>]</w:t>
      </w:r>
    </w:p>
    <w:p w14:paraId="76FF3A23" w14:textId="77777777" w:rsidR="00D17876" w:rsidRDefault="00D17876">
      <w:pPr>
        <w:rPr>
          <w:lang w:val="en-IE"/>
        </w:rPr>
      </w:pPr>
    </w:p>
    <w:p w14:paraId="3D68E96E" w14:textId="7CCFF195" w:rsidR="002A0F50" w:rsidRDefault="002A0F50">
      <w:pPr>
        <w:rPr>
          <w:lang w:val="en-IE"/>
        </w:rPr>
      </w:pPr>
      <w:r>
        <w:rPr>
          <w:lang w:val="en-IE"/>
        </w:rPr>
        <w:br w:type="page"/>
      </w:r>
    </w:p>
    <w:sectPr w:rsidR="002A0F5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C5C63" w14:textId="77777777" w:rsidR="0008619F" w:rsidRDefault="0008619F" w:rsidP="00676E4E">
      <w:r>
        <w:separator/>
      </w:r>
    </w:p>
  </w:endnote>
  <w:endnote w:type="continuationSeparator" w:id="0">
    <w:p w14:paraId="30C434CB" w14:textId="77777777" w:rsidR="0008619F" w:rsidRDefault="0008619F" w:rsidP="0067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0527" w14:textId="30C737A3" w:rsidR="00676E4E" w:rsidRPr="00676E4E" w:rsidRDefault="00676E4E" w:rsidP="00676E4E">
    <w:pPr>
      <w:pStyle w:val="Footer"/>
      <w:rPr>
        <w:sz w:val="20"/>
        <w:szCs w:val="20"/>
      </w:rPr>
    </w:pPr>
    <w:r w:rsidRPr="00676E4E">
      <w:rPr>
        <w:sz w:val="20"/>
        <w:szCs w:val="20"/>
      </w:rPr>
      <w:t xml:space="preserve">Rev 1.0 </w:t>
    </w:r>
    <w:r w:rsidR="00CC76AE">
      <w:rPr>
        <w:sz w:val="20"/>
        <w:szCs w:val="20"/>
      </w:rPr>
      <w:t>12</w:t>
    </w:r>
    <w:r w:rsidRPr="00676E4E">
      <w:rPr>
        <w:sz w:val="20"/>
        <w:szCs w:val="20"/>
      </w:rPr>
      <w:t>/10/2026</w:t>
    </w:r>
    <w:r w:rsidRPr="00676E4E">
      <w:rPr>
        <w:sz w:val="20"/>
        <w:szCs w:val="20"/>
      </w:rPr>
      <w:tab/>
    </w:r>
    <w:r w:rsidRPr="00676E4E">
      <w:rPr>
        <w:sz w:val="20"/>
        <w:szCs w:val="20"/>
      </w:rPr>
      <w:tab/>
    </w:r>
    <w:sdt>
      <w:sdtPr>
        <w:rPr>
          <w:sz w:val="20"/>
          <w:szCs w:val="20"/>
        </w:rPr>
        <w:id w:val="-1660376825"/>
        <w:docPartObj>
          <w:docPartGallery w:val="Page Numbers (Bottom of Page)"/>
          <w:docPartUnique/>
        </w:docPartObj>
      </w:sdtPr>
      <w:sdtEndPr/>
      <w:sdtContent>
        <w:r w:rsidRPr="00676E4E">
          <w:rPr>
            <w:sz w:val="20"/>
            <w:szCs w:val="20"/>
          </w:rPr>
          <w:t xml:space="preserve">Page | </w:t>
        </w:r>
        <w:r w:rsidRPr="00676E4E">
          <w:rPr>
            <w:sz w:val="20"/>
            <w:szCs w:val="20"/>
          </w:rPr>
          <w:fldChar w:fldCharType="begin"/>
        </w:r>
        <w:r w:rsidRPr="00676E4E">
          <w:rPr>
            <w:sz w:val="20"/>
            <w:szCs w:val="20"/>
          </w:rPr>
          <w:instrText xml:space="preserve"> PAGE   \* MERGEFORMAT </w:instrText>
        </w:r>
        <w:r w:rsidRPr="00676E4E">
          <w:rPr>
            <w:sz w:val="20"/>
            <w:szCs w:val="20"/>
          </w:rPr>
          <w:fldChar w:fldCharType="separate"/>
        </w:r>
        <w:r w:rsidRPr="00676E4E">
          <w:rPr>
            <w:noProof/>
            <w:sz w:val="20"/>
            <w:szCs w:val="20"/>
          </w:rPr>
          <w:t>2</w:t>
        </w:r>
        <w:r w:rsidRPr="00676E4E">
          <w:rPr>
            <w:noProof/>
            <w:sz w:val="20"/>
            <w:szCs w:val="20"/>
          </w:rPr>
          <w:fldChar w:fldCharType="end"/>
        </w:r>
        <w:r w:rsidRPr="00676E4E">
          <w:rPr>
            <w:sz w:val="20"/>
            <w:szCs w:val="20"/>
          </w:rPr>
          <w:t xml:space="preserve"> </w:t>
        </w:r>
      </w:sdtContent>
    </w:sdt>
  </w:p>
  <w:p w14:paraId="10CCC9FE" w14:textId="1410EA09" w:rsidR="00676E4E" w:rsidRPr="00676E4E" w:rsidRDefault="00676E4E">
    <w:pPr>
      <w:pStyle w:val="Footer"/>
      <w:rPr>
        <w:lang w:val="en-I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8C8BA" w14:textId="77777777" w:rsidR="0008619F" w:rsidRDefault="0008619F" w:rsidP="00676E4E">
      <w:r>
        <w:separator/>
      </w:r>
    </w:p>
  </w:footnote>
  <w:footnote w:type="continuationSeparator" w:id="0">
    <w:p w14:paraId="269AD539" w14:textId="77777777" w:rsidR="0008619F" w:rsidRDefault="0008619F" w:rsidP="00676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C53B0"/>
    <w:multiLevelType w:val="multilevel"/>
    <w:tmpl w:val="32F0813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3D4660D"/>
    <w:multiLevelType w:val="multilevel"/>
    <w:tmpl w:val="9D26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A5CFE"/>
    <w:multiLevelType w:val="multilevel"/>
    <w:tmpl w:val="7EF60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51F787F"/>
    <w:multiLevelType w:val="multilevel"/>
    <w:tmpl w:val="D176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5A40AA"/>
    <w:multiLevelType w:val="multilevel"/>
    <w:tmpl w:val="D9E2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828218">
    <w:abstractNumId w:val="0"/>
  </w:num>
  <w:num w:numId="2" w16cid:durableId="518859792">
    <w:abstractNumId w:val="2"/>
  </w:num>
  <w:num w:numId="3" w16cid:durableId="507907976">
    <w:abstractNumId w:val="4"/>
  </w:num>
  <w:num w:numId="4" w16cid:durableId="768424543">
    <w:abstractNumId w:val="3"/>
  </w:num>
  <w:num w:numId="5" w16cid:durableId="658118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76"/>
    <w:rsid w:val="00047817"/>
    <w:rsid w:val="0008619F"/>
    <w:rsid w:val="000F3D0B"/>
    <w:rsid w:val="001627B0"/>
    <w:rsid w:val="001F5DE5"/>
    <w:rsid w:val="0025230C"/>
    <w:rsid w:val="002A0F50"/>
    <w:rsid w:val="00361D41"/>
    <w:rsid w:val="003C0961"/>
    <w:rsid w:val="003E447E"/>
    <w:rsid w:val="0040694A"/>
    <w:rsid w:val="004E1013"/>
    <w:rsid w:val="0052127F"/>
    <w:rsid w:val="00535946"/>
    <w:rsid w:val="00665B26"/>
    <w:rsid w:val="00676E4E"/>
    <w:rsid w:val="00717074"/>
    <w:rsid w:val="00724DF2"/>
    <w:rsid w:val="007B22E3"/>
    <w:rsid w:val="0088555A"/>
    <w:rsid w:val="008C1EBB"/>
    <w:rsid w:val="008C2A55"/>
    <w:rsid w:val="00A17BFE"/>
    <w:rsid w:val="00AB2F82"/>
    <w:rsid w:val="00BE609F"/>
    <w:rsid w:val="00C220BC"/>
    <w:rsid w:val="00C3456B"/>
    <w:rsid w:val="00C87887"/>
    <w:rsid w:val="00CC76AE"/>
    <w:rsid w:val="00CF2805"/>
    <w:rsid w:val="00D1481F"/>
    <w:rsid w:val="00D17876"/>
    <w:rsid w:val="00E92439"/>
    <w:rsid w:val="00EA144D"/>
    <w:rsid w:val="00EF418F"/>
    <w:rsid w:val="00FB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9D87"/>
  <w15:chartTrackingRefBased/>
  <w15:docId w15:val="{91AD99EA-7AC6-4DB8-B30F-B419F464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074"/>
    <w:rPr>
      <w:rFonts w:cstheme="minorBidi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F418F"/>
    <w:pPr>
      <w:keepNext/>
      <w:keepLines/>
      <w:numPr>
        <w:numId w:val="1"/>
      </w:numPr>
      <w:spacing w:before="360" w:after="80"/>
      <w:outlineLvl w:val="0"/>
    </w:pPr>
    <w:rPr>
      <w:rFonts w:ascii="Arial" w:eastAsiaTheme="majorEastAsia" w:hAnsi="Arial" w:cstheme="majorBidi"/>
      <w:b/>
      <w:color w:val="006152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F418F"/>
    <w:pPr>
      <w:keepNext/>
      <w:keepLines/>
      <w:numPr>
        <w:ilvl w:val="1"/>
        <w:numId w:val="1"/>
      </w:numPr>
      <w:spacing w:before="160" w:after="80"/>
      <w:outlineLvl w:val="1"/>
    </w:pPr>
    <w:rPr>
      <w:rFonts w:ascii="Arial" w:eastAsiaTheme="majorEastAsia" w:hAnsi="Arial" w:cstheme="majorBidi"/>
      <w:b/>
      <w:color w:val="006152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EF418F"/>
    <w:pPr>
      <w:keepNext/>
      <w:keepLines/>
      <w:numPr>
        <w:ilvl w:val="2"/>
        <w:numId w:val="1"/>
      </w:numPr>
      <w:spacing w:before="160" w:after="80"/>
      <w:outlineLvl w:val="2"/>
    </w:pPr>
    <w:rPr>
      <w:rFonts w:ascii="Arial" w:eastAsiaTheme="majorEastAsia" w:hAnsi="Arial" w:cstheme="majorBidi"/>
      <w:b/>
      <w:i/>
      <w:color w:val="006152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17074"/>
    <w:pPr>
      <w:keepNext/>
      <w:keepLines/>
      <w:numPr>
        <w:ilvl w:val="3"/>
        <w:numId w:val="2"/>
      </w:numPr>
      <w:spacing w:before="80" w:after="40"/>
      <w:ind w:left="864" w:hanging="864"/>
      <w:outlineLvl w:val="3"/>
    </w:pPr>
    <w:rPr>
      <w:rFonts w:asciiTheme="minorHAnsi" w:eastAsiaTheme="majorEastAsia" w:hAnsiTheme="minorHAnsi" w:cstheme="majorBidi"/>
      <w:i/>
      <w:iCs/>
      <w:color w:val="00615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8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8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8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8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8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18F"/>
    <w:rPr>
      <w:rFonts w:ascii="Arial" w:eastAsiaTheme="majorEastAsia" w:hAnsi="Arial" w:cstheme="majorBidi"/>
      <w:b/>
      <w:color w:val="00615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418F"/>
    <w:rPr>
      <w:rFonts w:ascii="Arial" w:eastAsiaTheme="majorEastAsia" w:hAnsi="Arial" w:cstheme="majorBidi"/>
      <w:b/>
      <w:color w:val="006152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F418F"/>
    <w:pPr>
      <w:spacing w:after="80"/>
      <w:contextualSpacing/>
    </w:pPr>
    <w:rPr>
      <w:rFonts w:ascii="Arial" w:eastAsiaTheme="majorEastAsia" w:hAnsi="Arial" w:cstheme="majorBidi"/>
      <w:b/>
      <w:color w:val="00615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18F"/>
    <w:rPr>
      <w:rFonts w:ascii="Arial" w:eastAsiaTheme="majorEastAsia" w:hAnsi="Arial" w:cstheme="majorBidi"/>
      <w:b/>
      <w:color w:val="00615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E609F"/>
    <w:pPr>
      <w:numPr>
        <w:ilvl w:val="1"/>
      </w:numPr>
    </w:pPr>
    <w:rPr>
      <w:rFonts w:ascii="Arial" w:eastAsiaTheme="majorEastAsia" w:hAnsi="Arial" w:cstheme="majorBidi"/>
      <w:i/>
      <w:color w:val="00615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09F"/>
    <w:rPr>
      <w:rFonts w:ascii="Arial" w:eastAsiaTheme="majorEastAsia" w:hAnsi="Arial" w:cstheme="majorBidi"/>
      <w:i/>
      <w:color w:val="006152"/>
      <w:spacing w:val="1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18F"/>
    <w:rPr>
      <w:rFonts w:ascii="Arial" w:eastAsiaTheme="majorEastAsia" w:hAnsi="Arial" w:cstheme="majorBidi"/>
      <w:b/>
      <w:i/>
      <w:color w:val="006152"/>
      <w:sz w:val="28"/>
      <w:szCs w:val="28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FB5B8A"/>
    <w:pPr>
      <w:spacing w:after="120"/>
      <w:contextualSpacing/>
    </w:pPr>
    <w:rPr>
      <w:b/>
      <w:i/>
      <w:iCs/>
      <w:color w:val="006152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17074"/>
    <w:rPr>
      <w:rFonts w:asciiTheme="minorHAnsi" w:eastAsiaTheme="majorEastAsia" w:hAnsiTheme="minorHAnsi" w:cstheme="majorBidi"/>
      <w:i/>
      <w:iCs/>
      <w:color w:val="006152"/>
      <w:sz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876"/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876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876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876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876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178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876"/>
    <w:rPr>
      <w:rFonts w:cstheme="minorBidi"/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17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876"/>
    <w:rPr>
      <w:rFonts w:cstheme="minorBidi"/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178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6E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E4E"/>
    <w:rPr>
      <w:rFonts w:cstheme="minorBid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76E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E4E"/>
    <w:rPr>
      <w:rFonts w:cstheme="min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Ian Quintyne</dc:creator>
  <cp:keywords/>
  <dc:description/>
  <cp:lastModifiedBy>Claire Gilbourne</cp:lastModifiedBy>
  <cp:revision>5</cp:revision>
  <dcterms:created xsi:type="dcterms:W3CDTF">2026-10-07T11:14:00Z</dcterms:created>
  <dcterms:modified xsi:type="dcterms:W3CDTF">2026-10-12T14:21:00Z</dcterms:modified>
</cp:coreProperties>
</file>