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C110F" w14:textId="34239ED9" w:rsidR="00F1669B" w:rsidRPr="00D3275C" w:rsidRDefault="009870EB" w:rsidP="00F1669B">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mc:AlternateContent>
          <mc:Choice Requires="wps">
            <w:drawing>
              <wp:anchor distT="0" distB="0" distL="114300" distR="114300" simplePos="0" relativeHeight="251658240" behindDoc="0" locked="0" layoutInCell="1" allowOverlap="1" wp14:anchorId="12A88105" wp14:editId="5019EBF9">
                <wp:simplePos x="0" y="0"/>
                <wp:positionH relativeFrom="column">
                  <wp:posOffset>-112490</wp:posOffset>
                </wp:positionH>
                <wp:positionV relativeFrom="paragraph">
                  <wp:posOffset>-400031</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88105" id="_x0000_t202" coordsize="21600,21600" o:spt="202" path="m,l,21600r21600,l21600,xe">
                <v:stroke joinstyle="miter"/>
                <v:path gradientshapeok="t" o:connecttype="rect"/>
              </v:shapetype>
              <v:shape id="Text Box 5" o:spid="_x0000_s1026" type="#_x0000_t202" style="position:absolute;left:0;text-align:left;margin-left:-8.85pt;margin-top:-31.5pt;width:177.2pt;height: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" filled="f" stroked="f">
                <v:textbo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v:textbox>
              </v:shape>
            </w:pict>
          </mc:Fallback>
        </mc:AlternateContent>
      </w:r>
      <w:r w:rsidRPr="00D3275C">
        <w:rPr>
          <w:rFonts w:asciiTheme="minorHAnsi" w:hAnsiTheme="minorHAnsi" w:cstheme="minorHAnsi"/>
          <w:noProof/>
          <w:lang w:val="en-US"/>
        </w:rPr>
        <mc:AlternateContent>
          <mc:Choice Requires="wps">
            <w:drawing>
              <wp:anchor distT="0" distB="0" distL="114300" distR="114300" simplePos="0" relativeHeight="251657216" behindDoc="0" locked="0" layoutInCell="1" allowOverlap="1" wp14:anchorId="14E64C8B" wp14:editId="5591AE31">
                <wp:simplePos x="0" y="0"/>
                <wp:positionH relativeFrom="margin">
                  <wp:posOffset>2170525</wp:posOffset>
                </wp:positionH>
                <wp:positionV relativeFrom="paragraph">
                  <wp:posOffset>-385947</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a:extLst/>
                      </wps:spPr>
                      <wps:txb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735BC317" w14:textId="77777777" w:rsidR="00F1669B" w:rsidRDefault="00F1669B" w:rsidP="00F1669B">
                            <w:pPr>
                              <w:pStyle w:val="Date"/>
                              <w:spacing w:after="0" w:line="240" w:lineRule="auto"/>
                              <w:jc w:val="left"/>
                              <w:rPr>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4F85F29B" w14:textId="77777777" w:rsidR="00F1669B" w:rsidRDefault="00F1669B" w:rsidP="00F1669B">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64C8B" id="Text Box 4" o:spid="_x0000_s1027" type="#_x0000_t202" style="position:absolute;left:0;text-align:left;margin-left:170.9pt;margin-top:-30.4pt;width:222pt;height: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" filled="f" stroked="f">
                <v:textbo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735BC317" w14:textId="77777777" w:rsidR="00F1669B" w:rsidRDefault="00F1669B" w:rsidP="00F1669B">
                      <w:pPr>
                        <w:pStyle w:val="Date"/>
                        <w:spacing w:after="0" w:line="240" w:lineRule="auto"/>
                        <w:jc w:val="left"/>
                        <w:rPr>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4F85F29B" w14:textId="77777777" w:rsidR="00F1669B" w:rsidRDefault="00F1669B" w:rsidP="00F1669B">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v:textbox>
                <w10:wrap anchorx="margin"/>
              </v:shape>
            </w:pict>
          </mc:Fallback>
        </mc:AlternateContent>
      </w:r>
    </w:p>
    <w:p w14:paraId="0D4755CD" w14:textId="7B137EE3" w:rsidR="00F1669B" w:rsidRPr="00D3275C" w:rsidRDefault="00F1669B" w:rsidP="00F1669B">
      <w:pPr>
        <w:rPr>
          <w:rFonts w:asciiTheme="minorHAnsi" w:hAnsiTheme="minorHAnsi" w:cstheme="minorHAnsi"/>
        </w:rPr>
      </w:pPr>
    </w:p>
    <w:p w14:paraId="04B35BCA" w14:textId="5FE1CE6B" w:rsidR="00F1669B" w:rsidRPr="00D3275C" w:rsidRDefault="00F1669B" w:rsidP="00F1669B">
      <w:pPr>
        <w:pStyle w:val="Date"/>
        <w:rPr>
          <w:rFonts w:asciiTheme="minorHAnsi" w:hAnsiTheme="minorHAnsi" w:cstheme="minorHAnsi"/>
        </w:rPr>
      </w:pPr>
    </w:p>
    <w:p w14:paraId="592E4504" w14:textId="04B51C3F" w:rsidR="00511EF5" w:rsidRPr="00E824AF" w:rsidRDefault="00D64667" w:rsidP="009870EB">
      <w:pPr>
        <w:bidi/>
        <w:rPr>
          <w:rFonts w:asciiTheme="minorHAnsi" w:hAnsiTheme="minorHAnsi" w:cstheme="minorHAnsi"/>
          <w:sz w:val="24"/>
          <w:szCs w:val="24"/>
        </w:rPr>
      </w:pPr>
      <w:r w:rsidRPr="00D3275C">
        <w:rPr>
          <w:rFonts w:asciiTheme="minorHAnsi" w:hAnsiTheme="minorHAnsi" w:cstheme="minorHAnsi"/>
          <w:noProof/>
          <w:lang w:val="en-US"/>
        </w:rPr>
        <w:drawing>
          <wp:anchor distT="0" distB="0" distL="114300" distR="114300" simplePos="0" relativeHeight="251659264" behindDoc="0" locked="0" layoutInCell="1" allowOverlap="1" wp14:anchorId="3DB35B18" wp14:editId="09E0E69B">
            <wp:simplePos x="0" y="0"/>
            <wp:positionH relativeFrom="column">
              <wp:posOffset>1236648</wp:posOffset>
            </wp:positionH>
            <wp:positionV relativeFrom="paragraph">
              <wp:posOffset>187183</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40758594" w14:textId="42E4E872" w:rsidR="00F1669B" w:rsidRDefault="00D64667" w:rsidP="009870EB">
      <w:pPr>
        <w:bidi/>
        <w:rPr>
          <w:rFonts w:asciiTheme="minorHAnsi" w:hAnsiTheme="minorHAnsi" w:cstheme="minorHAnsi"/>
          <w:sz w:val="24"/>
          <w:szCs w:val="24"/>
        </w:rPr>
      </w:pPr>
      <w:r w:rsidRPr="00D64667">
        <w:rPr>
          <w:rFonts w:asciiTheme="minorHAnsi" w:hAnsiTheme="minorHAnsi" w:cstheme="minorBidi" w:hint="cs"/>
          <w:b/>
          <w:bCs/>
          <w:rtl/>
          <w:lang w:bidi="ps-AF"/>
        </w:rPr>
        <w:t xml:space="preserve">شماره </w:t>
      </w:r>
      <w:r w:rsidRPr="00D64667">
        <w:rPr>
          <w:rFonts w:asciiTheme="minorHAnsi" w:hAnsiTheme="minorHAnsi" w:cstheme="minorBidi" w:hint="cs"/>
          <w:b/>
          <w:bCs/>
          <w:rtl/>
          <w:lang w:bidi="ps-AF"/>
        </w:rPr>
        <w:t>تلفون</w:t>
      </w:r>
      <w:r>
        <w:rPr>
          <w:rFonts w:asciiTheme="minorHAnsi" w:hAnsiTheme="minorHAnsi" w:cstheme="minorBidi" w:hint="cs"/>
          <w:rtl/>
          <w:lang w:bidi="ps-AF"/>
        </w:rPr>
        <w:t xml:space="preserve">: </w:t>
      </w:r>
      <w:r>
        <w:rPr>
          <w:rFonts w:asciiTheme="minorHAnsi" w:hAnsiTheme="minorHAnsi" w:cstheme="minorBidi"/>
          <w:lang w:bidi="ps-AF"/>
        </w:rPr>
        <w:t>057 9359891</w:t>
      </w:r>
      <w:r>
        <w:rPr>
          <w:rFonts w:asciiTheme="minorHAnsi" w:hAnsiTheme="minorHAnsi" w:cstheme="minorBidi" w:hint="cs"/>
          <w:rtl/>
          <w:lang w:bidi="ps-AF"/>
        </w:rPr>
        <w:t xml:space="preserve">           </w:t>
      </w:r>
      <w:r w:rsidRPr="00D64667">
        <w:rPr>
          <w:rFonts w:asciiTheme="minorHAnsi" w:hAnsiTheme="minorHAnsi" w:cstheme="minorBidi" w:hint="cs"/>
          <w:b/>
          <w:bCs/>
          <w:rtl/>
          <w:lang w:bidi="ps-AF"/>
        </w:rPr>
        <w:t>ایمل</w:t>
      </w:r>
      <w:r>
        <w:rPr>
          <w:rFonts w:asciiTheme="minorHAnsi" w:hAnsiTheme="minorHAnsi" w:cstheme="minorBidi" w:hint="cs"/>
          <w:rtl/>
          <w:lang w:bidi="ps-AF"/>
        </w:rPr>
        <w:t xml:space="preserve">: </w:t>
      </w:r>
      <w:hyperlink r:id="rId8" w:history="1">
        <w:r w:rsidRPr="00D3275C">
          <w:rPr>
            <w:rStyle w:val="Hyperlink"/>
            <w:rFonts w:asciiTheme="minorHAnsi" w:hAnsiTheme="minorHAnsi" w:cstheme="minorHAnsi"/>
            <w:bCs/>
            <w:sz w:val="18"/>
            <w:szCs w:val="18"/>
          </w:rPr>
          <w:t>PublicHealth.AreaB@hse.ie</w:t>
        </w:r>
      </w:hyperlink>
      <w:r>
        <w:rPr>
          <w:rStyle w:val="Hyperlink"/>
          <w:rFonts w:asciiTheme="minorHAnsi" w:hAnsiTheme="minorHAnsi" w:cstheme="minorBidi" w:hint="cs"/>
          <w:bCs/>
          <w:sz w:val="18"/>
          <w:szCs w:val="18"/>
          <w:rtl/>
          <w:lang w:bidi="ps-AF"/>
        </w:rPr>
        <w:t xml:space="preserve"> </w:t>
      </w:r>
      <w:r w:rsidRPr="00D3275C">
        <w:rPr>
          <w:rFonts w:asciiTheme="minorHAnsi" w:hAnsiTheme="minorHAnsi" w:cstheme="minorHAnsi"/>
          <w:noProof/>
          <w:color w:val="006152"/>
          <w:sz w:val="18"/>
          <w:szCs w:val="18"/>
          <w:lang w:eastAsia="en-IE"/>
        </w:rPr>
        <w:t>|</w:t>
      </w:r>
      <w:r>
        <w:rPr>
          <w:rFonts w:asciiTheme="minorHAnsi" w:hAnsiTheme="minorHAnsi" w:cstheme="minorBidi" w:hint="cs"/>
          <w:noProof/>
          <w:color w:val="006152"/>
          <w:sz w:val="18"/>
          <w:szCs w:val="18"/>
          <w:rtl/>
          <w:lang w:eastAsia="en-IE" w:bidi="ps-AF"/>
        </w:rPr>
        <w:t xml:space="preserve"> </w:t>
      </w:r>
      <w:hyperlink r:id="rId9" w:history="1">
        <w:r w:rsidRPr="00D3275C">
          <w:rPr>
            <w:rStyle w:val="Hyperlink"/>
            <w:rFonts w:asciiTheme="minorHAnsi" w:hAnsiTheme="minorHAnsi" w:cstheme="minorHAnsi"/>
            <w:bCs/>
            <w:sz w:val="18"/>
            <w:szCs w:val="18"/>
          </w:rPr>
          <w:t>www.hse.ie/publichealth</w:t>
        </w:r>
      </w:hyperlink>
      <w:r>
        <w:rPr>
          <w:rStyle w:val="Hyperlink"/>
          <w:rFonts w:asciiTheme="minorHAnsi" w:hAnsiTheme="minorHAnsi" w:cstheme="minorBidi" w:hint="cs"/>
          <w:bCs/>
          <w:sz w:val="18"/>
          <w:szCs w:val="18"/>
          <w:rtl/>
          <w:lang w:bidi="ps-AF"/>
        </w:rPr>
        <w:t xml:space="preserve"> </w:t>
      </w:r>
      <w:r w:rsidRPr="00894C23">
        <w:rPr>
          <w:rStyle w:val="Hyperlink"/>
          <w:rFonts w:asciiTheme="minorHAnsi" w:hAnsiTheme="minorHAnsi" w:cstheme="minorBidi" w:hint="cs"/>
          <w:bCs/>
          <w:sz w:val="18"/>
          <w:szCs w:val="18"/>
          <w:u w:val="none"/>
          <w:rtl/>
          <w:lang w:bidi="ps-AF"/>
        </w:rPr>
        <w:t xml:space="preserve">         </w:t>
      </w:r>
      <w:r>
        <w:rPr>
          <w:rStyle w:val="Hyperlink"/>
          <w:rFonts w:asciiTheme="minorHAnsi" w:hAnsiTheme="minorHAnsi" w:cstheme="minorBidi" w:hint="cs"/>
          <w:bCs/>
          <w:sz w:val="18"/>
          <w:szCs w:val="18"/>
          <w:u w:val="none"/>
          <w:rtl/>
          <w:lang w:bidi="ps-AF"/>
        </w:rPr>
        <w:t xml:space="preserve">   </w:t>
      </w:r>
      <w:r w:rsidRPr="00894C23">
        <w:rPr>
          <w:rStyle w:val="Hyperlink"/>
          <w:rFonts w:asciiTheme="minorHAnsi" w:hAnsiTheme="minorHAnsi" w:cstheme="minorBidi" w:hint="cs"/>
          <w:bCs/>
          <w:sz w:val="18"/>
          <w:szCs w:val="18"/>
          <w:u w:val="none"/>
          <w:rtl/>
          <w:lang w:bidi="ps-AF"/>
        </w:rPr>
        <w:t xml:space="preserve"> </w:t>
      </w:r>
      <w:r>
        <w:rPr>
          <w:rStyle w:val="Hyperlink"/>
          <w:rFonts w:asciiTheme="minorHAnsi" w:hAnsiTheme="minorHAnsi" w:cstheme="minorBidi" w:hint="cs"/>
          <w:bCs/>
          <w:sz w:val="18"/>
          <w:szCs w:val="18"/>
          <w:rtl/>
          <w:lang w:bidi="ps-AF"/>
        </w:rPr>
        <w:t xml:space="preserve"> </w:t>
      </w:r>
      <w:hyperlink r:id="rId10" w:history="1">
        <w:r w:rsidRPr="00D3275C">
          <w:rPr>
            <w:rStyle w:val="Hyperlink"/>
            <w:rFonts w:asciiTheme="minorHAnsi" w:hAnsiTheme="minorHAnsi" w:cstheme="minorHAnsi"/>
            <w:i/>
            <w:noProof/>
            <w:color w:val="0563C1"/>
            <w:sz w:val="18"/>
            <w:szCs w:val="18"/>
            <w:lang w:eastAsia="en-IE"/>
          </w:rPr>
          <w:t>@PublicHealthB</w:t>
        </w:r>
      </w:hyperlink>
    </w:p>
    <w:p w14:paraId="57220085" w14:textId="77777777" w:rsidR="009870EB" w:rsidRDefault="009870EB" w:rsidP="009870EB">
      <w:pPr>
        <w:bidi/>
        <w:rPr>
          <w:rFonts w:asciiTheme="minorHAnsi" w:hAnsiTheme="minorHAnsi" w:cstheme="minorHAnsi"/>
          <w:sz w:val="24"/>
          <w:szCs w:val="24"/>
        </w:rPr>
      </w:pPr>
    </w:p>
    <w:p w14:paraId="4E7ADD23" w14:textId="7ABB7645" w:rsidR="009870EB" w:rsidRDefault="009870EB" w:rsidP="009870EB">
      <w:pPr>
        <w:bidi/>
        <w:rPr>
          <w:rFonts w:asciiTheme="minorHAnsi" w:hAnsiTheme="minorHAnsi" w:cstheme="minorHAnsi"/>
          <w:sz w:val="24"/>
          <w:szCs w:val="24"/>
        </w:rPr>
      </w:pPr>
    </w:p>
    <w:p w14:paraId="5A8253FE" w14:textId="77777777" w:rsidR="009870EB" w:rsidRDefault="009870EB" w:rsidP="009870EB">
      <w:pPr>
        <w:bidi/>
        <w:rPr>
          <w:rFonts w:asciiTheme="minorHAnsi" w:hAnsiTheme="minorHAnsi" w:cstheme="minorHAnsi"/>
          <w:sz w:val="24"/>
          <w:szCs w:val="24"/>
          <w:rtl/>
        </w:rPr>
      </w:pPr>
    </w:p>
    <w:p w14:paraId="62B62485" w14:textId="00A3EA9F" w:rsidR="00D64667" w:rsidRPr="00C51F51" w:rsidRDefault="00D64667" w:rsidP="00C51F51">
      <w:pPr>
        <w:bidi/>
        <w:spacing w:before="240"/>
        <w:rPr>
          <w:rFonts w:asciiTheme="minorBidi" w:hAnsiTheme="minorBidi" w:cstheme="minorBidi"/>
          <w:sz w:val="24"/>
          <w:szCs w:val="24"/>
          <w:rtl/>
          <w:lang w:bidi="ps-AF"/>
        </w:rPr>
      </w:pPr>
      <w:r w:rsidRPr="00C51F51">
        <w:rPr>
          <w:rFonts w:asciiTheme="minorBidi" w:hAnsiTheme="minorBidi" w:cstheme="minorBidi"/>
          <w:sz w:val="24"/>
          <w:szCs w:val="24"/>
          <w:rtl/>
          <w:lang w:bidi="ps-AF"/>
        </w:rPr>
        <w:t>تاریخ:</w:t>
      </w:r>
    </w:p>
    <w:p w14:paraId="7CF3C52D" w14:textId="77777777" w:rsidR="00D64667" w:rsidRPr="00C51F51" w:rsidRDefault="00D64667" w:rsidP="00C51F51">
      <w:pPr>
        <w:bidi/>
        <w:spacing w:before="240"/>
        <w:rPr>
          <w:rFonts w:asciiTheme="minorBidi" w:hAnsiTheme="minorBidi" w:cstheme="minorBidi" w:hint="cs"/>
          <w:sz w:val="24"/>
          <w:szCs w:val="24"/>
          <w:lang w:bidi="ps-AF"/>
        </w:rPr>
      </w:pPr>
    </w:p>
    <w:p w14:paraId="079ABF08" w14:textId="77777777" w:rsidR="00C37FA9" w:rsidRPr="00C51F51" w:rsidRDefault="00C37FA9" w:rsidP="00C51F51">
      <w:pPr>
        <w:bidi/>
        <w:spacing w:before="240"/>
        <w:rPr>
          <w:rFonts w:asciiTheme="minorBidi" w:hAnsiTheme="minorBidi" w:cstheme="minorBidi"/>
          <w:sz w:val="24"/>
          <w:szCs w:val="24"/>
        </w:rPr>
      </w:pPr>
      <w:r w:rsidRPr="00C51F51">
        <w:rPr>
          <w:rFonts w:asciiTheme="minorBidi" w:hAnsiTheme="minorBidi" w:cstheme="minorBidi"/>
          <w:sz w:val="24"/>
          <w:szCs w:val="24"/>
          <w:rtl/>
        </w:rPr>
        <w:t>آقا/خانم محترم،</w:t>
      </w:r>
    </w:p>
    <w:p w14:paraId="54DD0DAA" w14:textId="1CFAA71C" w:rsidR="009870EB" w:rsidRPr="00C51F51" w:rsidRDefault="00C37FA9" w:rsidP="001359D0">
      <w:pPr>
        <w:bidi/>
        <w:spacing w:before="240"/>
        <w:rPr>
          <w:rFonts w:asciiTheme="minorBidi" w:hAnsiTheme="minorBidi" w:cstheme="minorBidi"/>
          <w:sz w:val="24"/>
          <w:szCs w:val="24"/>
          <w:rtl/>
        </w:rPr>
      </w:pPr>
      <w:r w:rsidRPr="00C51F51">
        <w:rPr>
          <w:rFonts w:asciiTheme="minorBidi" w:hAnsiTheme="minorBidi" w:cstheme="minorBidi"/>
          <w:sz w:val="24"/>
          <w:szCs w:val="24"/>
          <w:rtl/>
        </w:rPr>
        <w:t>ازطریق این نامه به شما اطلاع داده می شود که یک فرد که در [</w:t>
      </w:r>
      <w:r w:rsidR="001359D0">
        <w:rPr>
          <w:rFonts w:asciiTheme="minorHAnsi" w:hAnsiTheme="minorHAnsi" w:cstheme="minorHAnsi"/>
          <w:i/>
          <w:sz w:val="24"/>
          <w:szCs w:val="24"/>
        </w:rPr>
        <w:t>insert centre name</w:t>
      </w:r>
      <w:r w:rsidR="001359D0">
        <w:rPr>
          <w:rFonts w:asciiTheme="minorHAnsi" w:hAnsiTheme="minorHAnsi" w:cstheme="minorHAnsi" w:hint="cs"/>
          <w:i/>
          <w:sz w:val="24"/>
          <w:szCs w:val="24"/>
          <w:rtl/>
        </w:rPr>
        <w:t xml:space="preserve"> </w:t>
      </w:r>
      <w:r w:rsidRPr="00C51F51">
        <w:rPr>
          <w:rFonts w:asciiTheme="minorBidi" w:hAnsiTheme="minorBidi" w:cstheme="minorBidi"/>
          <w:sz w:val="24"/>
          <w:szCs w:val="24"/>
          <w:rtl/>
        </w:rPr>
        <w:t>] زندگی می کند به یک عفونت به نام دیفتریا مبتلا شده است، شما به فرد مبتلا در تماس نشدید بنا بر این خطر مبتلا شدن شما به این عفونت بسیار کم است.</w:t>
      </w:r>
    </w:p>
    <w:p w14:paraId="51BA9E78" w14:textId="2753E7E7" w:rsidR="00C37FA9" w:rsidRPr="00C51F51" w:rsidRDefault="00C37FA9" w:rsidP="001359D0">
      <w:pPr>
        <w:bidi/>
        <w:spacing w:before="240"/>
        <w:rPr>
          <w:rFonts w:asciiTheme="minorBidi" w:hAnsiTheme="minorBidi" w:cstheme="minorBidi"/>
          <w:sz w:val="24"/>
          <w:szCs w:val="24"/>
          <w:rtl/>
          <w:lang w:bidi="prs-AF"/>
        </w:rPr>
      </w:pPr>
      <w:r w:rsidRPr="00C51F51">
        <w:rPr>
          <w:rFonts w:asciiTheme="minorBidi" w:hAnsiTheme="minorBidi" w:cstheme="minorBidi"/>
          <w:sz w:val="24"/>
          <w:szCs w:val="24"/>
          <w:rtl/>
          <w:lang w:bidi="prs-AF"/>
        </w:rPr>
        <w:t xml:space="preserve">اگرچه خطر مبتلا شدن شما به این عفونت کم است، اما در صورتی که علائم دیفتریا را داشته باشید، بسیار مهم است که در اسرع وقت توسط یک </w:t>
      </w:r>
      <w:r w:rsidR="001359D0">
        <w:rPr>
          <w:rFonts w:asciiTheme="minorBidi" w:hAnsiTheme="minorBidi" w:cstheme="minorBidi" w:hint="cs"/>
          <w:sz w:val="24"/>
          <w:szCs w:val="24"/>
          <w:rtl/>
          <w:lang w:bidi="prs-AF"/>
        </w:rPr>
        <w:t>داکتر</w:t>
      </w:r>
      <w:r w:rsidRPr="00C51F51">
        <w:rPr>
          <w:rFonts w:asciiTheme="minorBidi" w:hAnsiTheme="minorBidi" w:cstheme="minorBidi"/>
          <w:sz w:val="24"/>
          <w:szCs w:val="24"/>
          <w:rtl/>
          <w:lang w:bidi="prs-AF"/>
        </w:rPr>
        <w:t xml:space="preserve"> معاینه شوید. </w:t>
      </w:r>
      <w:r w:rsidR="001359D0" w:rsidRPr="001359D0">
        <w:rPr>
          <w:rFonts w:asciiTheme="minorBidi" w:hAnsiTheme="minorBidi" w:cs="Arial"/>
          <w:sz w:val="24"/>
          <w:szCs w:val="24"/>
          <w:rtl/>
          <w:lang w:bidi="prs-AF"/>
        </w:rPr>
        <w:t>ا</w:t>
      </w:r>
      <w:r w:rsidR="001359D0" w:rsidRPr="001359D0">
        <w:rPr>
          <w:rFonts w:asciiTheme="minorBidi" w:hAnsiTheme="minorBidi" w:cs="Arial" w:hint="cs"/>
          <w:sz w:val="24"/>
          <w:szCs w:val="24"/>
          <w:rtl/>
          <w:lang w:bidi="prs-AF"/>
        </w:rPr>
        <w:t>ی</w:t>
      </w:r>
      <w:r w:rsidR="001359D0" w:rsidRPr="001359D0">
        <w:rPr>
          <w:rFonts w:asciiTheme="minorBidi" w:hAnsiTheme="minorBidi" w:cs="Arial" w:hint="eastAsia"/>
          <w:sz w:val="24"/>
          <w:szCs w:val="24"/>
          <w:rtl/>
          <w:lang w:bidi="prs-AF"/>
        </w:rPr>
        <w:t>ن</w:t>
      </w:r>
      <w:r w:rsidR="001359D0" w:rsidRPr="001359D0">
        <w:rPr>
          <w:rFonts w:asciiTheme="minorBidi" w:hAnsiTheme="minorBidi" w:cs="Arial"/>
          <w:sz w:val="24"/>
          <w:szCs w:val="24"/>
          <w:rtl/>
          <w:lang w:bidi="prs-AF"/>
        </w:rPr>
        <w:t xml:space="preserve"> کار به منظور ا</w:t>
      </w:r>
      <w:r w:rsidR="001359D0" w:rsidRPr="001359D0">
        <w:rPr>
          <w:rFonts w:asciiTheme="minorBidi" w:hAnsiTheme="minorBidi" w:cs="Arial" w:hint="cs"/>
          <w:sz w:val="24"/>
          <w:szCs w:val="24"/>
          <w:rtl/>
          <w:lang w:bidi="prs-AF"/>
        </w:rPr>
        <w:t>ی</w:t>
      </w:r>
      <w:r w:rsidR="001359D0" w:rsidRPr="001359D0">
        <w:rPr>
          <w:rFonts w:asciiTheme="minorBidi" w:hAnsiTheme="minorBidi" w:cs="Arial" w:hint="eastAsia"/>
          <w:sz w:val="24"/>
          <w:szCs w:val="24"/>
          <w:rtl/>
          <w:lang w:bidi="prs-AF"/>
        </w:rPr>
        <w:t>ن</w:t>
      </w:r>
      <w:r w:rsidR="001359D0">
        <w:rPr>
          <w:rFonts w:asciiTheme="minorBidi" w:hAnsiTheme="minorBidi" w:cs="Arial"/>
          <w:sz w:val="24"/>
          <w:szCs w:val="24"/>
          <w:rtl/>
          <w:lang w:bidi="prs-AF"/>
        </w:rPr>
        <w:t xml:space="preserve"> </w:t>
      </w:r>
      <w:r w:rsidRPr="00C51F51">
        <w:rPr>
          <w:rFonts w:asciiTheme="minorBidi" w:hAnsiTheme="minorBidi" w:cstheme="minorBidi"/>
          <w:sz w:val="24"/>
          <w:szCs w:val="24"/>
          <w:rtl/>
          <w:lang w:bidi="prs-AF"/>
        </w:rPr>
        <w:t>است که برای شما آزمایش دیفتریا انجام شود و در صورت نیاز درمان شوید. لطفاً برگه معلوماتی دیفتریا را بخوانید، که اطلاعاتی در باره این عفونت به شما و سایر اعضای خانواده که با شما زندگی می کنند ارائه می دهد.اگر نگران این هستید که شما یا یکی از نزدیکانتان مبتلا به دیفتری است، لطفاً به دنبال مراقبت فوری پزشکی شوید و این نامه را برای</w:t>
      </w:r>
      <w:r w:rsidR="001359D0">
        <w:rPr>
          <w:rFonts w:asciiTheme="minorBidi" w:hAnsiTheme="minorBidi" w:cstheme="minorBidi"/>
          <w:sz w:val="24"/>
          <w:szCs w:val="24"/>
          <w:rtl/>
          <w:lang w:bidi="prs-AF"/>
        </w:rPr>
        <w:t xml:space="preserve"> نشان دادن به داکتر </w:t>
      </w:r>
      <w:r w:rsidRPr="00C51F51">
        <w:rPr>
          <w:rFonts w:asciiTheme="minorBidi" w:hAnsiTheme="minorBidi" w:cstheme="minorBidi"/>
          <w:sz w:val="24"/>
          <w:szCs w:val="24"/>
          <w:rtl/>
          <w:lang w:bidi="prs-AF"/>
        </w:rPr>
        <w:t>ویا پرستار به خود بیاورید.</w:t>
      </w:r>
    </w:p>
    <w:p w14:paraId="7C24F4FF" w14:textId="58F455B8" w:rsidR="00855D0D" w:rsidRPr="00C51F51" w:rsidRDefault="00855D0D" w:rsidP="00C51F51">
      <w:pPr>
        <w:bidi/>
        <w:spacing w:before="240"/>
        <w:rPr>
          <w:rFonts w:asciiTheme="minorBidi" w:hAnsiTheme="minorBidi" w:cstheme="minorBidi"/>
          <w:sz w:val="24"/>
          <w:szCs w:val="24"/>
          <w:lang w:bidi="prs-AF"/>
        </w:rPr>
      </w:pPr>
      <w:r w:rsidRPr="00C51F51">
        <w:rPr>
          <w:rFonts w:asciiTheme="minorBidi" w:hAnsiTheme="minorBidi" w:cstheme="minorBidi"/>
          <w:sz w:val="24"/>
          <w:szCs w:val="24"/>
          <w:rtl/>
          <w:lang w:bidi="prs-AF"/>
        </w:rPr>
        <w:t xml:space="preserve">این بسیار مهم است که درباره واکسیناسیون هایی که برای ساکنین ایرلند توصیه می شود معلومات جدید داشته باشید. این برای افرادی که واکسین نشده اند </w:t>
      </w:r>
      <w:r w:rsidR="001359D0">
        <w:rPr>
          <w:rFonts w:asciiTheme="minorBidi" w:hAnsiTheme="minorBidi" w:cstheme="minorBidi" w:hint="cs"/>
          <w:sz w:val="24"/>
          <w:szCs w:val="24"/>
          <w:rtl/>
          <w:lang w:bidi="prs-AF"/>
        </w:rPr>
        <w:t>و</w:t>
      </w:r>
      <w:r w:rsidRPr="00C51F51">
        <w:rPr>
          <w:rFonts w:asciiTheme="minorBidi" w:hAnsiTheme="minorBidi" w:cstheme="minorBidi"/>
          <w:sz w:val="24"/>
          <w:szCs w:val="24"/>
          <w:rtl/>
          <w:lang w:bidi="prs-AF"/>
        </w:rPr>
        <w:t>یا درباره واکسین های که قبلاً دریافت کرده اند مطمئن نیستند بسیار مهم است.</w:t>
      </w:r>
    </w:p>
    <w:p w14:paraId="12120430" w14:textId="308954A7" w:rsidR="00C37FA9" w:rsidRPr="00C51F51" w:rsidRDefault="00855D0D" w:rsidP="00C51F51">
      <w:pPr>
        <w:bidi/>
        <w:spacing w:before="240"/>
        <w:rPr>
          <w:rFonts w:asciiTheme="minorBidi" w:hAnsiTheme="minorBidi" w:cstheme="minorBidi"/>
          <w:sz w:val="24"/>
          <w:szCs w:val="24"/>
          <w:rtl/>
          <w:lang w:bidi="prs-AF"/>
        </w:rPr>
      </w:pPr>
      <w:r w:rsidRPr="00C51F51">
        <w:rPr>
          <w:rFonts w:asciiTheme="minorBidi" w:hAnsiTheme="minorBidi" w:cstheme="minorBidi"/>
          <w:sz w:val="24"/>
          <w:szCs w:val="24"/>
          <w:rtl/>
          <w:lang w:bidi="prs-AF"/>
        </w:rPr>
        <w:t>اگر به یک داکتر عمومی (</w:t>
      </w:r>
      <w:r w:rsidRPr="00C51F51">
        <w:rPr>
          <w:rFonts w:asciiTheme="minorBidi" w:hAnsiTheme="minorBidi" w:cstheme="minorBidi"/>
          <w:sz w:val="24"/>
          <w:szCs w:val="24"/>
          <w:lang w:bidi="prs-AF"/>
        </w:rPr>
        <w:t>GP</w:t>
      </w:r>
      <w:r w:rsidRPr="00C51F51">
        <w:rPr>
          <w:rFonts w:asciiTheme="minorBidi" w:hAnsiTheme="minorBidi" w:cstheme="minorBidi"/>
          <w:sz w:val="24"/>
          <w:szCs w:val="24"/>
          <w:rtl/>
          <w:lang w:bidi="prs-AF"/>
        </w:rPr>
        <w:t xml:space="preserve"> ) ثبت هستید انها می تواند درباره واکسین های که شاید </w:t>
      </w:r>
      <w:r w:rsidR="001359D0">
        <w:rPr>
          <w:rFonts w:asciiTheme="minorBidi" w:hAnsiTheme="minorBidi" w:cstheme="minorBidi" w:hint="cs"/>
          <w:sz w:val="24"/>
          <w:szCs w:val="24"/>
          <w:rtl/>
          <w:lang w:bidi="prs-AF"/>
        </w:rPr>
        <w:t xml:space="preserve">به ان </w:t>
      </w:r>
      <w:r w:rsidRPr="00C51F51">
        <w:rPr>
          <w:rFonts w:asciiTheme="minorBidi" w:hAnsiTheme="minorBidi" w:cstheme="minorBidi"/>
          <w:sz w:val="24"/>
          <w:szCs w:val="24"/>
          <w:rtl/>
          <w:lang w:bidi="prs-AF"/>
        </w:rPr>
        <w:t xml:space="preserve">نیاز داشته باشید به شما مشاوره دهد. اگر داکتر عمومی ندارید، می‌توانید اطلاعات مربوط به برنامه واکسیناسیون در ایرلند را از اینجا به دست آورید و از اعضای تیم </w:t>
      </w:r>
      <w:r w:rsidRPr="00C51F51">
        <w:rPr>
          <w:rFonts w:asciiTheme="minorBidi" w:hAnsiTheme="minorBidi" w:cstheme="minorBidi"/>
          <w:sz w:val="24"/>
          <w:szCs w:val="24"/>
          <w:lang w:bidi="prs-AF"/>
        </w:rPr>
        <w:t>HSE</w:t>
      </w:r>
      <w:r w:rsidRPr="00C51F51">
        <w:rPr>
          <w:rFonts w:asciiTheme="minorBidi" w:hAnsiTheme="minorBidi" w:cstheme="minorBidi"/>
          <w:sz w:val="24"/>
          <w:szCs w:val="24"/>
          <w:rtl/>
          <w:lang w:bidi="prs-AF"/>
        </w:rPr>
        <w:t xml:space="preserve"> که به مرکز اقامت شما می‌آیند، درخواست مشاوره کنید.</w:t>
      </w:r>
    </w:p>
    <w:p w14:paraId="6360A25F" w14:textId="77777777" w:rsidR="00855D0D" w:rsidRPr="00C51F51" w:rsidRDefault="00855D0D" w:rsidP="00C51F51">
      <w:pPr>
        <w:bidi/>
        <w:spacing w:before="240"/>
        <w:rPr>
          <w:rFonts w:asciiTheme="minorBidi" w:hAnsiTheme="minorBidi" w:cstheme="minorBidi"/>
          <w:sz w:val="24"/>
          <w:szCs w:val="24"/>
          <w:rtl/>
          <w:lang w:bidi="prs-AF"/>
        </w:rPr>
      </w:pPr>
    </w:p>
    <w:p w14:paraId="0D420243" w14:textId="77777777" w:rsidR="00855D0D" w:rsidRPr="00C51F51" w:rsidRDefault="00855D0D" w:rsidP="00C51F51">
      <w:pPr>
        <w:bidi/>
        <w:spacing w:before="240"/>
        <w:rPr>
          <w:rFonts w:asciiTheme="minorBidi" w:hAnsiTheme="minorBidi" w:cstheme="minorBidi"/>
          <w:sz w:val="24"/>
          <w:szCs w:val="24"/>
          <w:rtl/>
          <w:lang w:bidi="prs-AF"/>
        </w:rPr>
      </w:pPr>
    </w:p>
    <w:p w14:paraId="385D7F76" w14:textId="77777777" w:rsidR="00855D0D" w:rsidRPr="00C51F51" w:rsidRDefault="00855D0D" w:rsidP="00C51F51">
      <w:pPr>
        <w:bidi/>
        <w:spacing w:before="240"/>
        <w:rPr>
          <w:rFonts w:asciiTheme="minorBidi" w:hAnsiTheme="minorBidi" w:cstheme="minorBidi"/>
          <w:sz w:val="24"/>
          <w:szCs w:val="24"/>
          <w:rtl/>
          <w:lang w:bidi="prs-AF"/>
        </w:rPr>
      </w:pPr>
    </w:p>
    <w:p w14:paraId="75EF9167" w14:textId="5E90E6D6" w:rsidR="00855D0D" w:rsidRPr="00C51F51" w:rsidRDefault="00855D0D" w:rsidP="00C51F51">
      <w:pPr>
        <w:bidi/>
        <w:spacing w:before="240"/>
        <w:rPr>
          <w:rFonts w:asciiTheme="minorBidi" w:hAnsiTheme="minorBidi" w:cstheme="minorBidi"/>
          <w:sz w:val="24"/>
          <w:szCs w:val="24"/>
          <w:rtl/>
          <w:lang w:bidi="prs-AF"/>
        </w:rPr>
      </w:pPr>
      <w:r w:rsidRPr="00C51F51">
        <w:rPr>
          <w:rFonts w:asciiTheme="minorBidi" w:hAnsiTheme="minorBidi" w:cstheme="minorBidi"/>
          <w:sz w:val="24"/>
          <w:szCs w:val="24"/>
          <w:rtl/>
          <w:lang w:bidi="prs-AF"/>
        </w:rPr>
        <w:t>با احترام،</w:t>
      </w:r>
    </w:p>
    <w:p w14:paraId="7AE5E3E8" w14:textId="77777777" w:rsidR="00855D0D" w:rsidRDefault="00855D0D" w:rsidP="00C51F51">
      <w:pPr>
        <w:bidi/>
        <w:spacing w:before="240"/>
        <w:rPr>
          <w:rFonts w:asciiTheme="minorBidi" w:hAnsiTheme="minorBidi" w:cstheme="minorBidi"/>
          <w:sz w:val="24"/>
          <w:szCs w:val="24"/>
          <w:rtl/>
          <w:lang w:bidi="prs-AF"/>
        </w:rPr>
      </w:pPr>
    </w:p>
    <w:p w14:paraId="67ABC42F" w14:textId="77777777" w:rsidR="00C51F51" w:rsidRPr="00C51F51" w:rsidRDefault="00C51F51" w:rsidP="00C51F51">
      <w:pPr>
        <w:bidi/>
        <w:spacing w:before="240"/>
        <w:rPr>
          <w:rFonts w:asciiTheme="minorBidi" w:hAnsiTheme="minorBidi" w:cstheme="minorBidi"/>
          <w:sz w:val="24"/>
          <w:szCs w:val="24"/>
          <w:rtl/>
          <w:lang w:bidi="prs-AF"/>
        </w:rPr>
      </w:pPr>
    </w:p>
    <w:p w14:paraId="60653A95" w14:textId="74186A1D" w:rsidR="00855D0D" w:rsidRPr="00C51F51" w:rsidRDefault="00855D0D" w:rsidP="00C51F51">
      <w:pPr>
        <w:bidi/>
        <w:spacing w:before="240"/>
        <w:rPr>
          <w:rFonts w:asciiTheme="minorBidi" w:hAnsiTheme="minorBidi" w:cstheme="minorBidi"/>
          <w:sz w:val="24"/>
          <w:szCs w:val="24"/>
          <w:lang w:val="en-US" w:bidi="prs-AF"/>
        </w:rPr>
      </w:pPr>
      <w:r w:rsidRPr="00C51F51">
        <w:rPr>
          <w:rFonts w:asciiTheme="minorBidi" w:hAnsiTheme="minorBidi" w:cstheme="minorBidi"/>
          <w:sz w:val="24"/>
          <w:szCs w:val="24"/>
          <w:lang w:val="en-US" w:bidi="prs-AF"/>
        </w:rPr>
        <w:t>_______________________</w:t>
      </w:r>
    </w:p>
    <w:p w14:paraId="1B783B92" w14:textId="7DE74729" w:rsidR="00C51F51" w:rsidRPr="00C51F51" w:rsidRDefault="00C51F51" w:rsidP="00C51F51">
      <w:pPr>
        <w:bidi/>
        <w:spacing w:before="240"/>
        <w:rPr>
          <w:rFonts w:asciiTheme="minorBidi" w:hAnsiTheme="minorBidi" w:cstheme="minorBidi"/>
          <w:sz w:val="24"/>
          <w:szCs w:val="24"/>
          <w:rtl/>
          <w:lang w:bidi="ps-AF"/>
        </w:rPr>
      </w:pPr>
      <w:r w:rsidRPr="00C51F51">
        <w:rPr>
          <w:rFonts w:asciiTheme="minorBidi" w:hAnsiTheme="minorBidi" w:cstheme="minorBidi"/>
          <w:sz w:val="24"/>
          <w:szCs w:val="24"/>
          <w:rtl/>
          <w:lang w:bidi="ps-AF"/>
        </w:rPr>
        <w:t>داکتر [</w:t>
      </w:r>
      <w:r w:rsidRPr="00C51F51">
        <w:rPr>
          <w:rFonts w:asciiTheme="minorBidi" w:hAnsiTheme="minorBidi" w:cstheme="minorBidi"/>
          <w:i/>
          <w:sz w:val="24"/>
          <w:szCs w:val="24"/>
        </w:rPr>
        <w:t>insert name</w:t>
      </w:r>
      <w:r w:rsidRPr="00C51F51">
        <w:rPr>
          <w:rFonts w:asciiTheme="minorBidi" w:hAnsiTheme="minorBidi" w:cstheme="minorBidi"/>
          <w:i/>
          <w:sz w:val="24"/>
          <w:szCs w:val="24"/>
          <w:rtl/>
          <w:lang w:bidi="ps-AF"/>
        </w:rPr>
        <w:t xml:space="preserve"> ]</w:t>
      </w:r>
    </w:p>
    <w:p w14:paraId="26855759" w14:textId="0FF1F7CF" w:rsidR="00855D0D" w:rsidRPr="00C51F51" w:rsidRDefault="00855D0D" w:rsidP="00C51F51">
      <w:pPr>
        <w:bidi/>
        <w:spacing w:before="240"/>
        <w:rPr>
          <w:rFonts w:asciiTheme="minorBidi" w:hAnsiTheme="minorBidi" w:cstheme="minorBidi"/>
          <w:sz w:val="24"/>
          <w:szCs w:val="24"/>
          <w:lang w:bidi="prs-AF"/>
        </w:rPr>
      </w:pPr>
      <w:r w:rsidRPr="00C51F51">
        <w:rPr>
          <w:rFonts w:asciiTheme="minorBidi" w:hAnsiTheme="minorBidi" w:cstheme="minorBidi"/>
          <w:sz w:val="24"/>
          <w:szCs w:val="24"/>
          <w:rtl/>
          <w:lang w:bidi="prs-AF"/>
        </w:rPr>
        <w:t>مشاورپزشکی در بهداشت عمومی</w:t>
      </w:r>
    </w:p>
    <w:p w14:paraId="13EB3F67" w14:textId="65626425" w:rsidR="009870EB" w:rsidRDefault="009870EB" w:rsidP="009870EB">
      <w:pPr>
        <w:bidi/>
        <w:rPr>
          <w:rFonts w:asciiTheme="minorHAnsi" w:hAnsiTheme="minorHAnsi" w:cstheme="minorHAnsi"/>
          <w:sz w:val="24"/>
          <w:szCs w:val="24"/>
          <w:rtl/>
        </w:rPr>
      </w:pPr>
    </w:p>
    <w:p w14:paraId="4CCDCEE3" w14:textId="77777777" w:rsidR="001359D0" w:rsidRDefault="001359D0" w:rsidP="001359D0">
      <w:pPr>
        <w:bidi/>
        <w:rPr>
          <w:rFonts w:asciiTheme="minorHAnsi" w:hAnsiTheme="minorHAnsi" w:cstheme="minorHAnsi"/>
          <w:sz w:val="24"/>
          <w:szCs w:val="24"/>
          <w:rtl/>
        </w:rPr>
      </w:pPr>
    </w:p>
    <w:p w14:paraId="1CB4356E" w14:textId="77777777" w:rsidR="001359D0" w:rsidRDefault="001359D0" w:rsidP="001359D0">
      <w:pPr>
        <w:bidi/>
        <w:rPr>
          <w:rFonts w:asciiTheme="minorHAnsi" w:hAnsiTheme="minorHAnsi" w:cstheme="minorHAnsi"/>
          <w:sz w:val="24"/>
          <w:szCs w:val="24"/>
        </w:rPr>
      </w:pPr>
    </w:p>
    <w:p w14:paraId="42EC1328" w14:textId="1BD77C99" w:rsidR="009870EB" w:rsidRPr="00B01213" w:rsidRDefault="00B01213" w:rsidP="00B01213">
      <w:pPr>
        <w:bidi/>
        <w:jc w:val="center"/>
        <w:rPr>
          <w:rFonts w:asciiTheme="minorBidi" w:hAnsiTheme="minorBidi" w:cstheme="minorBidi"/>
          <w:b/>
          <w:bCs/>
          <w:sz w:val="28"/>
          <w:szCs w:val="28"/>
          <w:u w:val="single"/>
        </w:rPr>
      </w:pPr>
      <w:r w:rsidRPr="00B01213">
        <w:rPr>
          <w:rFonts w:asciiTheme="minorBidi" w:hAnsiTheme="minorBidi" w:cstheme="minorBidi"/>
          <w:b/>
          <w:bCs/>
          <w:sz w:val="28"/>
          <w:szCs w:val="28"/>
          <w:u w:val="single"/>
          <w:rtl/>
        </w:rPr>
        <w:t>برگه معلوماتی در مورد دیفتریا</w:t>
      </w:r>
    </w:p>
    <w:p w14:paraId="3F097553" w14:textId="77777777" w:rsidR="009870EB" w:rsidRDefault="009870EB" w:rsidP="009870EB">
      <w:pPr>
        <w:bidi/>
        <w:rPr>
          <w:rFonts w:asciiTheme="minorHAnsi" w:hAnsiTheme="minorHAnsi" w:cstheme="minorHAnsi"/>
          <w:sz w:val="24"/>
          <w:szCs w:val="24"/>
        </w:rPr>
      </w:pPr>
    </w:p>
    <w:p w14:paraId="7A514ED1" w14:textId="77777777" w:rsidR="00841255" w:rsidRPr="00860BEC" w:rsidRDefault="00841255" w:rsidP="00860BEC">
      <w:pPr>
        <w:bidi/>
        <w:spacing w:before="240"/>
        <w:rPr>
          <w:rFonts w:asciiTheme="minorBidi" w:hAnsiTheme="minorBidi" w:cstheme="minorBidi"/>
          <w:b/>
          <w:bCs/>
          <w:sz w:val="24"/>
          <w:szCs w:val="24"/>
        </w:rPr>
      </w:pPr>
      <w:r w:rsidRPr="00860BEC">
        <w:rPr>
          <w:rFonts w:asciiTheme="minorBidi" w:hAnsiTheme="minorBidi" w:cstheme="minorBidi"/>
          <w:b/>
          <w:bCs/>
          <w:sz w:val="24"/>
          <w:szCs w:val="24"/>
          <w:rtl/>
        </w:rPr>
        <w:t>دیفتریا چیست؟</w:t>
      </w:r>
    </w:p>
    <w:p w14:paraId="4DE10D0C" w14:textId="1F815839" w:rsidR="00841255" w:rsidRPr="00860BEC" w:rsidRDefault="00841255" w:rsidP="00860BEC">
      <w:pPr>
        <w:bidi/>
        <w:spacing w:before="240"/>
        <w:rPr>
          <w:rFonts w:asciiTheme="minorBidi" w:hAnsiTheme="minorBidi" w:cstheme="minorBidi"/>
          <w:sz w:val="24"/>
          <w:szCs w:val="24"/>
        </w:rPr>
      </w:pPr>
      <w:r w:rsidRPr="00860BEC">
        <w:rPr>
          <w:rFonts w:asciiTheme="minorBidi" w:hAnsiTheme="minorBidi" w:cstheme="minorBidi"/>
          <w:sz w:val="24"/>
          <w:szCs w:val="24"/>
          <w:rtl/>
        </w:rPr>
        <w:t>دیفتریا یک عفونت جدی است که معمولا با گلودرد</w:t>
      </w:r>
      <w:r w:rsidR="001359D0">
        <w:rPr>
          <w:rFonts w:asciiTheme="minorBidi" w:hAnsiTheme="minorBidi" w:cstheme="minorBidi" w:hint="cs"/>
          <w:sz w:val="24"/>
          <w:szCs w:val="24"/>
          <w:rtl/>
        </w:rPr>
        <w:t>ی</w:t>
      </w:r>
      <w:r w:rsidRPr="00860BEC">
        <w:rPr>
          <w:rFonts w:asciiTheme="minorBidi" w:hAnsiTheme="minorBidi" w:cstheme="minorBidi"/>
          <w:sz w:val="24"/>
          <w:szCs w:val="24"/>
          <w:rtl/>
        </w:rPr>
        <w:t xml:space="preserve"> شروع می شود و می تواند باعث مشکلات تنفسی شود. در برخی موارد، گاهی اوقات می تواند روی پوست تأثیر بگذارد.</w:t>
      </w:r>
    </w:p>
    <w:p w14:paraId="2F96A145" w14:textId="4022361C" w:rsidR="00841255" w:rsidRPr="00860BEC" w:rsidRDefault="00841255" w:rsidP="00860BEC">
      <w:pPr>
        <w:bidi/>
        <w:spacing w:before="240"/>
        <w:rPr>
          <w:rFonts w:asciiTheme="minorBidi" w:hAnsiTheme="minorBidi" w:cstheme="minorBidi"/>
          <w:b/>
          <w:bCs/>
          <w:sz w:val="24"/>
          <w:szCs w:val="24"/>
        </w:rPr>
      </w:pPr>
      <w:r w:rsidRPr="00860BEC">
        <w:rPr>
          <w:rFonts w:asciiTheme="minorBidi" w:hAnsiTheme="minorBidi" w:cstheme="minorBidi"/>
          <w:b/>
          <w:bCs/>
          <w:sz w:val="24"/>
          <w:szCs w:val="24"/>
          <w:rtl/>
        </w:rPr>
        <w:t>علائم و نشانه های دیفتری</w:t>
      </w:r>
      <w:r w:rsidR="001359D0">
        <w:rPr>
          <w:rFonts w:asciiTheme="minorBidi" w:hAnsiTheme="minorBidi" w:cstheme="minorBidi" w:hint="cs"/>
          <w:b/>
          <w:bCs/>
          <w:sz w:val="24"/>
          <w:szCs w:val="24"/>
          <w:rtl/>
        </w:rPr>
        <w:t>ا</w:t>
      </w:r>
      <w:r w:rsidRPr="00860BEC">
        <w:rPr>
          <w:rFonts w:asciiTheme="minorBidi" w:hAnsiTheme="minorBidi" w:cstheme="minorBidi"/>
          <w:b/>
          <w:bCs/>
          <w:sz w:val="24"/>
          <w:szCs w:val="24"/>
          <w:rtl/>
        </w:rPr>
        <w:t xml:space="preserve"> چیست؟</w:t>
      </w:r>
    </w:p>
    <w:p w14:paraId="40B5AF8E" w14:textId="77777777" w:rsidR="00841255" w:rsidRPr="00860BEC" w:rsidRDefault="00841255" w:rsidP="00860BEC">
      <w:pPr>
        <w:bidi/>
        <w:spacing w:before="240"/>
        <w:rPr>
          <w:rFonts w:asciiTheme="minorBidi" w:hAnsiTheme="minorBidi" w:cstheme="minorBidi"/>
          <w:sz w:val="24"/>
          <w:szCs w:val="24"/>
        </w:rPr>
      </w:pPr>
      <w:r w:rsidRPr="00860BEC">
        <w:rPr>
          <w:rFonts w:asciiTheme="minorBidi" w:hAnsiTheme="minorBidi" w:cstheme="minorBidi"/>
          <w:sz w:val="24"/>
          <w:szCs w:val="24"/>
          <w:rtl/>
        </w:rPr>
        <w:t>علائم معمول عبارتند از:</w:t>
      </w:r>
    </w:p>
    <w:p w14:paraId="151CAC1C" w14:textId="77777777" w:rsidR="00841255" w:rsidRPr="00860BEC" w:rsidRDefault="00841255" w:rsidP="00860BEC">
      <w:pPr>
        <w:bidi/>
        <w:spacing w:before="240"/>
        <w:rPr>
          <w:rFonts w:asciiTheme="minorBidi" w:hAnsiTheme="minorBidi" w:cstheme="minorBidi"/>
          <w:sz w:val="24"/>
          <w:szCs w:val="24"/>
        </w:rPr>
      </w:pPr>
      <w:r w:rsidRPr="00860BEC">
        <w:rPr>
          <w:rFonts w:asciiTheme="minorBidi" w:hAnsiTheme="minorBidi" w:cstheme="minorBidi"/>
          <w:sz w:val="24"/>
          <w:szCs w:val="24"/>
          <w:rtl/>
        </w:rPr>
        <w:t xml:space="preserve">  • گلو: گلودردی، از دست دادن اشتها و تب کم، پندیدگی گردن، مشکل در تنفس کردن</w:t>
      </w:r>
    </w:p>
    <w:p w14:paraId="080379A1" w14:textId="77777777" w:rsidR="00841255" w:rsidRPr="00860BEC" w:rsidRDefault="00841255" w:rsidP="00860BEC">
      <w:pPr>
        <w:bidi/>
        <w:spacing w:before="240"/>
        <w:rPr>
          <w:rFonts w:asciiTheme="minorBidi" w:hAnsiTheme="minorBidi" w:cstheme="minorBidi"/>
          <w:sz w:val="24"/>
          <w:szCs w:val="24"/>
        </w:rPr>
      </w:pPr>
      <w:r w:rsidRPr="00860BEC">
        <w:rPr>
          <w:rFonts w:asciiTheme="minorBidi" w:hAnsiTheme="minorBidi" w:cstheme="minorBidi"/>
          <w:sz w:val="24"/>
          <w:szCs w:val="24"/>
          <w:rtl/>
        </w:rPr>
        <w:t xml:space="preserve">  • بینی: ترشحات بینی و زخم سطحی یا جراحت ها</w:t>
      </w:r>
    </w:p>
    <w:p w14:paraId="3818AC3B" w14:textId="21CA07C1" w:rsidR="009870EB" w:rsidRPr="00860BEC" w:rsidRDefault="00841255" w:rsidP="00860BEC">
      <w:pPr>
        <w:bidi/>
        <w:spacing w:before="240"/>
        <w:rPr>
          <w:rFonts w:asciiTheme="minorBidi" w:hAnsiTheme="minorBidi" w:cstheme="minorBidi"/>
          <w:sz w:val="24"/>
          <w:szCs w:val="24"/>
        </w:rPr>
      </w:pPr>
      <w:r w:rsidRPr="00860BEC">
        <w:rPr>
          <w:rFonts w:asciiTheme="minorBidi" w:hAnsiTheme="minorBidi" w:cstheme="minorBidi"/>
          <w:sz w:val="24"/>
          <w:szCs w:val="24"/>
          <w:rtl/>
        </w:rPr>
        <w:t xml:space="preserve">  • پوست:جراحت ها ویا زخم های کم عمق</w:t>
      </w:r>
    </w:p>
    <w:p w14:paraId="2594276E" w14:textId="059E6A7A" w:rsidR="009870EB" w:rsidRPr="00860BEC" w:rsidRDefault="00841255" w:rsidP="00860BEC">
      <w:pPr>
        <w:bidi/>
        <w:spacing w:before="240"/>
        <w:rPr>
          <w:rFonts w:asciiTheme="minorBidi" w:hAnsiTheme="minorBidi" w:cstheme="minorBidi"/>
          <w:b/>
          <w:bCs/>
          <w:sz w:val="24"/>
          <w:szCs w:val="24"/>
          <w:rtl/>
        </w:rPr>
      </w:pPr>
      <w:r w:rsidRPr="00860BEC">
        <w:rPr>
          <w:rFonts w:asciiTheme="minorBidi" w:hAnsiTheme="minorBidi" w:cstheme="minorBidi"/>
          <w:b/>
          <w:bCs/>
          <w:sz w:val="24"/>
          <w:szCs w:val="24"/>
          <w:rtl/>
        </w:rPr>
        <w:t>بیماری دیفتریا تا چه حد جدی است؟</w:t>
      </w:r>
    </w:p>
    <w:p w14:paraId="70B6FB89" w14:textId="77777777" w:rsidR="00841255" w:rsidRPr="00860BEC" w:rsidRDefault="00841255" w:rsidP="00860BEC">
      <w:pPr>
        <w:bidi/>
        <w:spacing w:before="240"/>
        <w:jc w:val="both"/>
        <w:rPr>
          <w:rFonts w:asciiTheme="minorBidi" w:hAnsiTheme="minorBidi" w:cstheme="minorBidi"/>
          <w:sz w:val="24"/>
          <w:szCs w:val="24"/>
          <w:rtl/>
          <w:lang w:val="en-US" w:eastAsia="en-IE" w:bidi="ps-AF"/>
        </w:rPr>
      </w:pPr>
      <w:r w:rsidRPr="00860BEC">
        <w:rPr>
          <w:rFonts w:asciiTheme="minorBidi" w:hAnsiTheme="minorBidi" w:cstheme="minorBidi"/>
          <w:sz w:val="24"/>
          <w:szCs w:val="24"/>
          <w:rtl/>
          <w:lang w:val="en-US" w:eastAsia="en-IE" w:bidi="ps-AF"/>
        </w:rPr>
        <w:t>دیفتریا می‌تواند مرگبار باشد- حدود 5% تا 10% از بیماران دیفتریا حتی با درمان مناسب نیز فوت می‌کنند. درصورت علاج نکردن، تعداد جان‌باختگان بیشتر خواهد بود.</w:t>
      </w:r>
    </w:p>
    <w:p w14:paraId="5AB8DD5E" w14:textId="77777777" w:rsidR="00841255" w:rsidRPr="00860BEC" w:rsidRDefault="00841255" w:rsidP="00860BEC">
      <w:pPr>
        <w:bidi/>
        <w:spacing w:before="240"/>
        <w:jc w:val="both"/>
        <w:rPr>
          <w:rFonts w:asciiTheme="minorBidi" w:hAnsiTheme="minorBidi" w:cstheme="minorBidi"/>
          <w:b/>
          <w:bCs/>
          <w:sz w:val="24"/>
          <w:szCs w:val="24"/>
          <w:lang w:val="en-US" w:eastAsia="en-IE" w:bidi="ps-AF"/>
        </w:rPr>
      </w:pPr>
      <w:r w:rsidRPr="00860BEC">
        <w:rPr>
          <w:rFonts w:asciiTheme="minorBidi" w:hAnsiTheme="minorBidi" w:cstheme="minorBidi"/>
          <w:b/>
          <w:bCs/>
          <w:sz w:val="24"/>
          <w:szCs w:val="24"/>
          <w:rtl/>
          <w:lang w:val="en-US" w:eastAsia="en-IE" w:bidi="ps-AF"/>
        </w:rPr>
        <w:t>دیفتریا چگونه تشخیص  و چگونه درمان می‌شود؟</w:t>
      </w:r>
    </w:p>
    <w:p w14:paraId="01113A91" w14:textId="77777777" w:rsidR="00841255" w:rsidRPr="00860BEC" w:rsidRDefault="00841255" w:rsidP="00860BEC">
      <w:pPr>
        <w:bidi/>
        <w:spacing w:before="240"/>
        <w:jc w:val="both"/>
        <w:rPr>
          <w:rFonts w:asciiTheme="minorBidi" w:hAnsiTheme="minorBidi" w:cstheme="minorBidi"/>
          <w:sz w:val="24"/>
          <w:szCs w:val="24"/>
          <w:u w:val="single"/>
          <w:rtl/>
          <w:lang w:val="en-US" w:eastAsia="en-IE" w:bidi="ps-AF"/>
        </w:rPr>
      </w:pPr>
      <w:r w:rsidRPr="00860BEC">
        <w:rPr>
          <w:rFonts w:asciiTheme="minorBidi" w:hAnsiTheme="minorBidi" w:cstheme="minorBidi"/>
          <w:sz w:val="24"/>
          <w:szCs w:val="24"/>
          <w:u w:val="single"/>
          <w:rtl/>
          <w:lang w:val="en-US" w:eastAsia="en-IE" w:bidi="ps-AF"/>
        </w:rPr>
        <w:t>در صورت داشتن هر یک از علائم بالا باید توسط یک داکتر برای آزمایش و درمان معاینه شوید.</w:t>
      </w:r>
    </w:p>
    <w:p w14:paraId="0D0070DF" w14:textId="5C7C60E2" w:rsidR="00841255" w:rsidRPr="00860BEC" w:rsidRDefault="00841255" w:rsidP="00860BEC">
      <w:pPr>
        <w:bidi/>
        <w:spacing w:before="240"/>
        <w:jc w:val="both"/>
        <w:rPr>
          <w:rFonts w:asciiTheme="minorBidi" w:hAnsiTheme="minorBidi" w:cstheme="minorBidi"/>
          <w:sz w:val="24"/>
          <w:szCs w:val="24"/>
          <w:rtl/>
          <w:lang w:val="en-US" w:eastAsia="en-IE" w:bidi="prs-AF"/>
        </w:rPr>
      </w:pPr>
      <w:r w:rsidRPr="00860BEC">
        <w:rPr>
          <w:rFonts w:asciiTheme="minorBidi" w:hAnsiTheme="minorBidi" w:cstheme="minorBidi"/>
          <w:sz w:val="24"/>
          <w:szCs w:val="24"/>
          <w:rtl/>
          <w:lang w:val="en-US" w:eastAsia="en-IE" w:bidi="ps-AF"/>
        </w:rPr>
        <w:t xml:space="preserve">داکتر یا نرس برای آزمایش دیفتریا یک نمونه ( سواب ) را خواهند </w:t>
      </w:r>
      <w:r w:rsidR="001359D0">
        <w:rPr>
          <w:rFonts w:asciiTheme="minorBidi" w:hAnsiTheme="minorBidi" w:cstheme="minorBidi"/>
          <w:sz w:val="24"/>
          <w:szCs w:val="24"/>
          <w:rtl/>
          <w:lang w:val="en-US" w:eastAsia="en-IE" w:bidi="ps-AF"/>
        </w:rPr>
        <w:t>گرفت. در درمان آنتی بیوتیک ها ش</w:t>
      </w:r>
      <w:r w:rsidRPr="00860BEC">
        <w:rPr>
          <w:rFonts w:asciiTheme="minorBidi" w:hAnsiTheme="minorBidi" w:cstheme="minorBidi"/>
          <w:sz w:val="24"/>
          <w:szCs w:val="24"/>
          <w:rtl/>
          <w:lang w:val="en-US" w:eastAsia="en-IE" w:bidi="ps-AF"/>
        </w:rPr>
        <w:t>امل می باشد و در صورت تایید دیفتریا، ممکن است انتی توکسین ( ضد زهر ) نیز لازم باشد.</w:t>
      </w:r>
    </w:p>
    <w:p w14:paraId="06593845" w14:textId="77777777" w:rsidR="00841255" w:rsidRPr="00860BEC" w:rsidRDefault="00841255" w:rsidP="00860BEC">
      <w:pPr>
        <w:bidi/>
        <w:spacing w:before="240"/>
        <w:jc w:val="both"/>
        <w:rPr>
          <w:rFonts w:asciiTheme="minorBidi" w:hAnsiTheme="minorBidi" w:cstheme="minorBidi"/>
          <w:b/>
          <w:bCs/>
          <w:sz w:val="24"/>
          <w:szCs w:val="24"/>
          <w:lang w:val="en-US" w:eastAsia="en-IE" w:bidi="ps-AF"/>
        </w:rPr>
      </w:pPr>
      <w:r w:rsidRPr="00860BEC">
        <w:rPr>
          <w:rFonts w:asciiTheme="minorBidi" w:hAnsiTheme="minorBidi" w:cstheme="minorBidi"/>
          <w:b/>
          <w:bCs/>
          <w:sz w:val="24"/>
          <w:szCs w:val="24"/>
          <w:rtl/>
          <w:lang w:val="en-US" w:eastAsia="en-IE" w:bidi="ps-AF"/>
        </w:rPr>
        <w:t>دیفتریا چگونه منتقل می شود؟</w:t>
      </w:r>
    </w:p>
    <w:p w14:paraId="27D067CA" w14:textId="575E5F9C" w:rsidR="00841255" w:rsidRPr="00860BEC" w:rsidRDefault="00841255" w:rsidP="00860BEC">
      <w:pPr>
        <w:bidi/>
        <w:spacing w:before="240"/>
        <w:jc w:val="both"/>
        <w:rPr>
          <w:rFonts w:asciiTheme="minorBidi" w:hAnsiTheme="minorBidi" w:cstheme="minorBidi"/>
          <w:sz w:val="24"/>
          <w:szCs w:val="24"/>
          <w:rtl/>
          <w:lang w:val="en-US" w:eastAsia="en-IE" w:bidi="ps-AF"/>
        </w:rPr>
      </w:pPr>
      <w:r w:rsidRPr="00860BEC">
        <w:rPr>
          <w:rFonts w:asciiTheme="minorBidi" w:hAnsiTheme="minorBidi" w:cstheme="minorBidi"/>
          <w:sz w:val="24"/>
          <w:szCs w:val="24"/>
          <w:rtl/>
          <w:lang w:val="en-US" w:eastAsia="en-IE" w:bidi="ps-AF"/>
        </w:rPr>
        <w:t>دیفتریا از طریق تماس با قطرات تنفسی حاوی عفونت از گلوی یک فرد مب</w:t>
      </w:r>
      <w:r w:rsidR="001359D0">
        <w:rPr>
          <w:rFonts w:asciiTheme="minorBidi" w:hAnsiTheme="minorBidi" w:cstheme="minorBidi"/>
          <w:sz w:val="24"/>
          <w:szCs w:val="24"/>
          <w:rtl/>
          <w:lang w:val="en-US" w:eastAsia="en-IE" w:bidi="ps-AF"/>
        </w:rPr>
        <w:t>تلا به دیفتریا یا فردی که باکتر</w:t>
      </w:r>
      <w:r w:rsidR="001359D0">
        <w:rPr>
          <w:rFonts w:asciiTheme="minorBidi" w:hAnsiTheme="minorBidi" w:cstheme="minorBidi" w:hint="cs"/>
          <w:sz w:val="24"/>
          <w:szCs w:val="24"/>
          <w:rtl/>
          <w:lang w:val="en-US" w:eastAsia="en-IE" w:bidi="prs-AF"/>
        </w:rPr>
        <w:t>یا</w:t>
      </w:r>
      <w:r w:rsidRPr="00860BEC">
        <w:rPr>
          <w:rFonts w:asciiTheme="minorBidi" w:hAnsiTheme="minorBidi" w:cstheme="minorBidi"/>
          <w:sz w:val="24"/>
          <w:szCs w:val="24"/>
          <w:rtl/>
          <w:lang w:val="en-US" w:eastAsia="en-IE" w:bidi="ps-AF"/>
        </w:rPr>
        <w:t xml:space="preserve"> را حمل می‌کند، از طریق سرفه و عطسه منتشر می‌شود. در بعضی موارد، ممکن است از طریق دست زدن به اشیایی که در تماس با زخم های پوستی یا زخم های افراد آلوده بوده است، گسترش یابد.</w:t>
      </w:r>
    </w:p>
    <w:p w14:paraId="012A771F" w14:textId="77777777" w:rsidR="00841255" w:rsidRPr="00860BEC" w:rsidRDefault="00841255" w:rsidP="00860BEC">
      <w:pPr>
        <w:bidi/>
        <w:spacing w:before="240"/>
        <w:jc w:val="both"/>
        <w:rPr>
          <w:rFonts w:asciiTheme="minorBidi" w:hAnsiTheme="minorBidi" w:cstheme="minorBidi"/>
          <w:b/>
          <w:bCs/>
          <w:sz w:val="24"/>
          <w:szCs w:val="24"/>
          <w:lang w:val="en-US" w:eastAsia="en-IE" w:bidi="ps-AF"/>
        </w:rPr>
      </w:pPr>
      <w:r w:rsidRPr="00860BEC">
        <w:rPr>
          <w:rFonts w:asciiTheme="minorBidi" w:hAnsiTheme="minorBidi" w:cstheme="minorBidi"/>
          <w:b/>
          <w:bCs/>
          <w:sz w:val="24"/>
          <w:szCs w:val="24"/>
          <w:rtl/>
          <w:lang w:val="en-US" w:eastAsia="en-IE" w:bidi="ps-AF"/>
        </w:rPr>
        <w:t>چگونه می توان از دیفتریا جلوگیری کرد؟</w:t>
      </w:r>
    </w:p>
    <w:p w14:paraId="55287F5B" w14:textId="77777777" w:rsidR="00841255" w:rsidRPr="00860BEC" w:rsidRDefault="00841255" w:rsidP="00860BEC">
      <w:pPr>
        <w:bidi/>
        <w:spacing w:before="240"/>
        <w:jc w:val="both"/>
        <w:rPr>
          <w:rFonts w:asciiTheme="minorBidi" w:hAnsiTheme="minorBidi" w:cstheme="minorBidi"/>
          <w:sz w:val="24"/>
          <w:szCs w:val="24"/>
          <w:rtl/>
          <w:lang w:val="en-US" w:eastAsia="en-IE" w:bidi="ps-AF"/>
        </w:rPr>
      </w:pPr>
      <w:r w:rsidRPr="00860BEC">
        <w:rPr>
          <w:rFonts w:asciiTheme="minorBidi" w:hAnsiTheme="minorBidi" w:cstheme="minorBidi"/>
          <w:sz w:val="24"/>
          <w:szCs w:val="24"/>
          <w:rtl/>
          <w:lang w:val="en-US" w:eastAsia="en-IE" w:bidi="ps-AF"/>
        </w:rPr>
        <w:t>موثرترین راه برای پیشگیری از دیفتریا، واکسین کردن است.</w:t>
      </w:r>
    </w:p>
    <w:p w14:paraId="02189327" w14:textId="77777777" w:rsidR="00841255" w:rsidRPr="00860BEC" w:rsidRDefault="00841255" w:rsidP="00860BEC">
      <w:pPr>
        <w:bidi/>
        <w:spacing w:before="240"/>
        <w:jc w:val="both"/>
        <w:rPr>
          <w:rFonts w:asciiTheme="minorBidi" w:hAnsiTheme="minorBidi" w:cstheme="minorBidi"/>
          <w:b/>
          <w:bCs/>
          <w:sz w:val="24"/>
          <w:szCs w:val="24"/>
          <w:lang w:val="en-US" w:eastAsia="en-IE" w:bidi="ps-AF"/>
        </w:rPr>
      </w:pPr>
      <w:r w:rsidRPr="00860BEC">
        <w:rPr>
          <w:rFonts w:asciiTheme="minorBidi" w:hAnsiTheme="minorBidi" w:cstheme="minorBidi"/>
          <w:b/>
          <w:bCs/>
          <w:sz w:val="24"/>
          <w:szCs w:val="24"/>
          <w:rtl/>
          <w:lang w:val="en-US" w:eastAsia="en-IE" w:bidi="ps-AF"/>
        </w:rPr>
        <w:t>چند دوز واکسن دیفتری توصیه می شود؟</w:t>
      </w:r>
    </w:p>
    <w:p w14:paraId="03D1E0AA" w14:textId="77777777" w:rsidR="00841255" w:rsidRPr="00860BEC" w:rsidRDefault="00841255" w:rsidP="00860BEC">
      <w:pPr>
        <w:bidi/>
        <w:spacing w:before="240"/>
        <w:jc w:val="both"/>
        <w:rPr>
          <w:rFonts w:asciiTheme="minorBidi" w:hAnsiTheme="minorBidi" w:cstheme="minorBidi"/>
          <w:sz w:val="24"/>
          <w:szCs w:val="24"/>
          <w:lang w:val="en-US" w:eastAsia="en-IE" w:bidi="ps-AF"/>
        </w:rPr>
      </w:pPr>
      <w:r w:rsidRPr="00860BEC">
        <w:rPr>
          <w:rFonts w:asciiTheme="minorBidi" w:hAnsiTheme="minorBidi" w:cstheme="minorBidi"/>
          <w:sz w:val="24"/>
          <w:szCs w:val="24"/>
          <w:rtl/>
          <w:lang w:val="en-US" w:eastAsia="en-IE" w:bidi="ps-AF"/>
        </w:rPr>
        <w:t>در ایرلند، حداقل 5 دوز واکسن حاوی توکسوئید دیفتریا توصیه می‌شود.</w:t>
      </w:r>
    </w:p>
    <w:p w14:paraId="7EEA5335" w14:textId="7E870412" w:rsidR="001359D0" w:rsidRPr="00860BEC" w:rsidRDefault="00841255" w:rsidP="001359D0">
      <w:pPr>
        <w:bidi/>
        <w:spacing w:before="240"/>
        <w:jc w:val="both"/>
        <w:rPr>
          <w:rFonts w:asciiTheme="minorBidi" w:hAnsiTheme="minorBidi" w:cstheme="minorBidi" w:hint="cs"/>
          <w:sz w:val="24"/>
          <w:szCs w:val="24"/>
          <w:rtl/>
          <w:lang w:val="en-US" w:eastAsia="en-IE" w:bidi="ps-AF"/>
        </w:rPr>
      </w:pPr>
      <w:r w:rsidRPr="00860BEC">
        <w:rPr>
          <w:rFonts w:asciiTheme="minorBidi" w:hAnsiTheme="minorBidi" w:cstheme="minorBidi"/>
          <w:sz w:val="24"/>
          <w:szCs w:val="24"/>
          <w:rtl/>
          <w:lang w:val="en-US" w:eastAsia="en-IE" w:bidi="ps-AF"/>
        </w:rPr>
        <w:t>دوزتقویت‌کننده‌های اضافی ممکن است برای حفظ معافیت برای کسانی که در معرض خطر عفونت هستند مورد نیاز باشد.</w:t>
      </w:r>
    </w:p>
    <w:p w14:paraId="3FB97230" w14:textId="5E98377A" w:rsidR="009870EB" w:rsidRPr="00860BEC" w:rsidRDefault="00841255" w:rsidP="00860BEC">
      <w:pPr>
        <w:bidi/>
        <w:spacing w:before="240"/>
        <w:jc w:val="both"/>
        <w:rPr>
          <w:rFonts w:asciiTheme="minorBidi" w:hAnsiTheme="minorBidi" w:cstheme="minorBidi"/>
          <w:sz w:val="24"/>
          <w:szCs w:val="24"/>
          <w:lang w:val="en-US" w:eastAsia="en-IE" w:bidi="prs-AF"/>
        </w:rPr>
      </w:pPr>
      <w:r w:rsidRPr="00860BEC">
        <w:rPr>
          <w:rFonts w:asciiTheme="minorBidi" w:hAnsiTheme="minorBidi" w:cstheme="minorBidi"/>
          <w:sz w:val="24"/>
          <w:szCs w:val="24"/>
          <w:rtl/>
          <w:lang w:val="en-US" w:eastAsia="en-IE" w:bidi="prs-AF"/>
        </w:rPr>
        <w:t xml:space="preserve">اطلاعات بیشتر درباره واکسیناسیون در </w:t>
      </w:r>
      <w:r w:rsidRPr="00860BEC">
        <w:rPr>
          <w:rFonts w:asciiTheme="minorBidi" w:hAnsiTheme="minorBidi" w:cstheme="minorBidi"/>
          <w:color w:val="0070C0"/>
          <w:sz w:val="24"/>
          <w:szCs w:val="24"/>
          <w:u w:val="single"/>
          <w:rtl/>
          <w:lang w:val="en-US" w:eastAsia="en-IE" w:bidi="prs-AF"/>
        </w:rPr>
        <w:t xml:space="preserve">اداره ملی معافیت سازی </w:t>
      </w:r>
      <w:r w:rsidRPr="00860BEC">
        <w:rPr>
          <w:rFonts w:asciiTheme="minorBidi" w:hAnsiTheme="minorBidi" w:cstheme="minorBidi"/>
          <w:color w:val="0070C0"/>
          <w:sz w:val="24"/>
          <w:szCs w:val="24"/>
          <w:u w:val="single"/>
          <w:lang w:val="en-US" w:eastAsia="en-IE" w:bidi="prs-AF"/>
        </w:rPr>
        <w:t>HSE</w:t>
      </w:r>
      <w:r w:rsidRPr="00860BEC">
        <w:rPr>
          <w:rFonts w:asciiTheme="minorBidi" w:hAnsiTheme="minorBidi" w:cstheme="minorBidi"/>
          <w:color w:val="0070C0"/>
          <w:sz w:val="24"/>
          <w:szCs w:val="24"/>
          <w:rtl/>
          <w:lang w:val="en-US" w:eastAsia="en-IE" w:bidi="prs-AF"/>
        </w:rPr>
        <w:t xml:space="preserve"> </w:t>
      </w:r>
      <w:r w:rsidRPr="00860BEC">
        <w:rPr>
          <w:rFonts w:asciiTheme="minorBidi" w:hAnsiTheme="minorBidi" w:cstheme="minorBidi"/>
          <w:sz w:val="24"/>
          <w:szCs w:val="24"/>
          <w:rtl/>
          <w:lang w:val="en-US" w:eastAsia="en-IE" w:bidi="prs-AF"/>
        </w:rPr>
        <w:t xml:space="preserve">(سازمان خدمات صحی در ایرلند) قابل دسترسی است. این دفتر اطلاعات به روز در مورد برنامه‌های واکسیناسیون </w:t>
      </w:r>
      <w:r w:rsidRPr="00860BEC">
        <w:rPr>
          <w:rFonts w:asciiTheme="minorBidi" w:hAnsiTheme="minorBidi" w:cstheme="minorBidi"/>
          <w:sz w:val="24"/>
          <w:szCs w:val="24"/>
          <w:lang w:val="en-US" w:eastAsia="en-IE" w:bidi="prs-AF"/>
        </w:rPr>
        <w:t>HSE</w:t>
      </w:r>
      <w:r w:rsidRPr="00860BEC">
        <w:rPr>
          <w:rFonts w:asciiTheme="minorBidi" w:hAnsiTheme="minorBidi" w:cstheme="minorBidi"/>
          <w:sz w:val="24"/>
          <w:szCs w:val="24"/>
          <w:rtl/>
          <w:lang w:val="en-US" w:eastAsia="en-IE" w:bidi="prs-AF"/>
        </w:rPr>
        <w:t xml:space="preserve"> برای کودکان، بزرگسالان و متخصصان مراقبت ها</w:t>
      </w:r>
      <w:bookmarkStart w:id="0" w:name="_GoBack"/>
      <w:bookmarkEnd w:id="0"/>
      <w:r w:rsidRPr="00860BEC">
        <w:rPr>
          <w:rFonts w:asciiTheme="minorBidi" w:hAnsiTheme="minorBidi" w:cstheme="minorBidi"/>
          <w:sz w:val="24"/>
          <w:szCs w:val="24"/>
          <w:rtl/>
          <w:lang w:val="en-US" w:eastAsia="en-IE" w:bidi="prs-AF"/>
        </w:rPr>
        <w:t>ی صحی را در ایرلند فراهم می‌کند.</w:t>
      </w:r>
    </w:p>
    <w:sectPr w:rsidR="009870EB" w:rsidRPr="00860BE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F62BB" w14:textId="77777777" w:rsidR="00A9542D" w:rsidRDefault="00A9542D" w:rsidP="00094A62">
      <w:r>
        <w:separator/>
      </w:r>
    </w:p>
  </w:endnote>
  <w:endnote w:type="continuationSeparator" w:id="0">
    <w:p w14:paraId="23BD9A08" w14:textId="77777777" w:rsidR="00A9542D" w:rsidRDefault="00A9542D" w:rsidP="0009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3DC2A" w14:textId="77777777" w:rsidR="00A9542D" w:rsidRDefault="00A9542D" w:rsidP="00094A62">
      <w:r>
        <w:separator/>
      </w:r>
    </w:p>
  </w:footnote>
  <w:footnote w:type="continuationSeparator" w:id="0">
    <w:p w14:paraId="0B6C9CDB" w14:textId="77777777" w:rsidR="00A9542D" w:rsidRDefault="00A9542D" w:rsidP="00094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D93EB" w14:textId="5658988B" w:rsidR="00094A62" w:rsidRDefault="00B7098D" w:rsidP="00B7098D">
    <w:pPr>
      <w:pStyle w:val="Header"/>
      <w:bidi/>
    </w:pPr>
    <w:r>
      <w:rPr>
        <w:rFonts w:asciiTheme="minorHAnsi" w:hAnsiTheme="minorHAnsi" w:cstheme="minorHAnsi"/>
        <w:noProof/>
        <w:sz w:val="24"/>
        <w:szCs w:val="24"/>
        <w:lang w:val="en-US"/>
      </w:rPr>
      <w:drawing>
        <wp:anchor distT="0" distB="0" distL="114300" distR="114300" simplePos="0" relativeHeight="251658752" behindDoc="0" locked="0" layoutInCell="1" allowOverlap="1" wp14:anchorId="62BC3824" wp14:editId="6B6365A5">
          <wp:simplePos x="0" y="0"/>
          <wp:positionH relativeFrom="column">
            <wp:posOffset>5089781</wp:posOffset>
          </wp:positionH>
          <wp:positionV relativeFrom="paragraph">
            <wp:posOffset>-107941</wp:posOffset>
          </wp:positionV>
          <wp:extent cx="1170305" cy="9937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anchor>
      </w:drawing>
    </w:r>
    <w:sdt>
      <w:sdtPr>
        <w:rPr>
          <w:rtl/>
        </w:rPr>
        <w:id w:val="-358275489"/>
        <w:docPartObj>
          <w:docPartGallery w:val="Watermarks"/>
          <w:docPartUnique/>
        </w:docPartObj>
      </w:sdtPr>
      <w:sdtEndPr/>
      <w:sdtContent>
        <w:r w:rsidR="00A9542D">
          <w:rPr>
            <w:noProof/>
            <w:lang w:val="en-US"/>
          </w:rPr>
          <w:pict w14:anchorId="62CCA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2FAD6C7D" w14:textId="77777777" w:rsidR="00B7098D" w:rsidRDefault="00B7098D" w:rsidP="00B7098D">
    <w:pPr>
      <w:pStyle w:val="Heade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69B"/>
    <w:rsid w:val="00017725"/>
    <w:rsid w:val="000804A7"/>
    <w:rsid w:val="00094A62"/>
    <w:rsid w:val="000C6A39"/>
    <w:rsid w:val="001359D0"/>
    <w:rsid w:val="0015776A"/>
    <w:rsid w:val="00192DF4"/>
    <w:rsid w:val="00204835"/>
    <w:rsid w:val="002A7A5E"/>
    <w:rsid w:val="002D1EA3"/>
    <w:rsid w:val="002F7D04"/>
    <w:rsid w:val="003E75FE"/>
    <w:rsid w:val="00460A13"/>
    <w:rsid w:val="00463FF4"/>
    <w:rsid w:val="004C6CDA"/>
    <w:rsid w:val="00511EF5"/>
    <w:rsid w:val="00615FF3"/>
    <w:rsid w:val="006C5939"/>
    <w:rsid w:val="007206DC"/>
    <w:rsid w:val="007E0951"/>
    <w:rsid w:val="00841255"/>
    <w:rsid w:val="00855D0D"/>
    <w:rsid w:val="00860BEC"/>
    <w:rsid w:val="008E3B8B"/>
    <w:rsid w:val="00946991"/>
    <w:rsid w:val="009870EB"/>
    <w:rsid w:val="00992C29"/>
    <w:rsid w:val="009A4CE7"/>
    <w:rsid w:val="00A9542D"/>
    <w:rsid w:val="00AB6C8C"/>
    <w:rsid w:val="00AD452F"/>
    <w:rsid w:val="00B01213"/>
    <w:rsid w:val="00B7098D"/>
    <w:rsid w:val="00B86FC2"/>
    <w:rsid w:val="00C37FA9"/>
    <w:rsid w:val="00C51F51"/>
    <w:rsid w:val="00C53094"/>
    <w:rsid w:val="00C85073"/>
    <w:rsid w:val="00C96183"/>
    <w:rsid w:val="00D3275C"/>
    <w:rsid w:val="00D33FB5"/>
    <w:rsid w:val="00D64667"/>
    <w:rsid w:val="00DB64CC"/>
    <w:rsid w:val="00DC57DB"/>
    <w:rsid w:val="00DF1385"/>
    <w:rsid w:val="00E12C90"/>
    <w:rsid w:val="00E824AF"/>
    <w:rsid w:val="00F1669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34514"/>
  <w15:chartTrackingRefBased/>
  <w15:docId w15:val="{A16F20A1-113F-49AF-B920-56994AF8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69B"/>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F1669B"/>
    <w:pPr>
      <w:keepNext/>
      <w:outlineLvl w:val="0"/>
    </w:pPr>
    <w:rPr>
      <w:sz w:val="24"/>
    </w:rPr>
  </w:style>
  <w:style w:type="paragraph" w:styleId="Heading4">
    <w:name w:val="heading 4"/>
    <w:basedOn w:val="Normal"/>
    <w:next w:val="Normal"/>
    <w:link w:val="Heading4Char"/>
    <w:uiPriority w:val="9"/>
    <w:unhideWhenUsed/>
    <w:qFormat/>
    <w:rsid w:val="00F1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69B"/>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F1669B"/>
    <w:rPr>
      <w:color w:val="0563C1" w:themeColor="hyperlink"/>
      <w:u w:val="single"/>
    </w:rPr>
  </w:style>
  <w:style w:type="paragraph" w:styleId="Date">
    <w:name w:val="Date"/>
    <w:basedOn w:val="Normal"/>
    <w:next w:val="Normal"/>
    <w:link w:val="DateChar"/>
    <w:uiPriority w:val="99"/>
    <w:semiHidden/>
    <w:unhideWhenUsed/>
    <w:rsid w:val="00F1669B"/>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F1669B"/>
    <w:rPr>
      <w:rFonts w:ascii="Arial" w:eastAsia="Times New Roman" w:hAnsi="Arial" w:cs="Times New Roman"/>
      <w:spacing w:val="-5"/>
      <w:sz w:val="20"/>
      <w:szCs w:val="20"/>
    </w:rPr>
  </w:style>
  <w:style w:type="paragraph" w:customStyle="1" w:styleId="Pa7">
    <w:name w:val="Pa7"/>
    <w:basedOn w:val="Normal"/>
    <w:next w:val="Normal"/>
    <w:uiPriority w:val="99"/>
    <w:rsid w:val="00F1669B"/>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F1669B"/>
    <w:rPr>
      <w:rFonts w:ascii="Helvetica Light" w:hAnsi="Helvetica Light" w:cs="Helvetica Light" w:hint="default"/>
      <w:color w:val="000000"/>
      <w:sz w:val="14"/>
      <w:szCs w:val="14"/>
    </w:rPr>
  </w:style>
  <w:style w:type="character" w:customStyle="1" w:styleId="Heading4Char">
    <w:name w:val="Heading 4 Char"/>
    <w:basedOn w:val="DefaultParagraphFont"/>
    <w:link w:val="Heading4"/>
    <w:uiPriority w:val="9"/>
    <w:rsid w:val="00F1669B"/>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F1669B"/>
    <w:pPr>
      <w:spacing w:before="100" w:beforeAutospacing="1" w:after="100" w:afterAutospacing="1"/>
    </w:pPr>
    <w:rPr>
      <w:sz w:val="24"/>
      <w:szCs w:val="24"/>
      <w:lang w:val="en-IE" w:eastAsia="en-IE"/>
    </w:rPr>
  </w:style>
  <w:style w:type="character" w:styleId="Strong">
    <w:name w:val="Strong"/>
    <w:basedOn w:val="DefaultParagraphFont"/>
    <w:uiPriority w:val="22"/>
    <w:qFormat/>
    <w:rsid w:val="00F1669B"/>
    <w:rPr>
      <w:b/>
      <w:bCs/>
    </w:rPr>
  </w:style>
  <w:style w:type="character" w:styleId="Emphasis">
    <w:name w:val="Emphasis"/>
    <w:basedOn w:val="DefaultParagraphFont"/>
    <w:uiPriority w:val="20"/>
    <w:qFormat/>
    <w:rsid w:val="00F1669B"/>
    <w:rPr>
      <w:i/>
      <w:iCs/>
    </w:rPr>
  </w:style>
  <w:style w:type="paragraph" w:styleId="Header">
    <w:name w:val="header"/>
    <w:basedOn w:val="Normal"/>
    <w:link w:val="HeaderChar"/>
    <w:uiPriority w:val="99"/>
    <w:unhideWhenUsed/>
    <w:rsid w:val="00094A62"/>
    <w:pPr>
      <w:tabs>
        <w:tab w:val="center" w:pos="4513"/>
        <w:tab w:val="right" w:pos="9026"/>
      </w:tabs>
    </w:pPr>
  </w:style>
  <w:style w:type="character" w:customStyle="1" w:styleId="HeaderChar">
    <w:name w:val="Header Char"/>
    <w:basedOn w:val="DefaultParagraphFont"/>
    <w:link w:val="Header"/>
    <w:uiPriority w:val="99"/>
    <w:rsid w:val="00094A6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094A62"/>
    <w:pPr>
      <w:tabs>
        <w:tab w:val="center" w:pos="4513"/>
        <w:tab w:val="right" w:pos="9026"/>
      </w:tabs>
    </w:pPr>
  </w:style>
  <w:style w:type="character" w:customStyle="1" w:styleId="FooterChar">
    <w:name w:val="Footer Char"/>
    <w:basedOn w:val="DefaultParagraphFont"/>
    <w:link w:val="Footer"/>
    <w:uiPriority w:val="99"/>
    <w:rsid w:val="00094A6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992C29"/>
    <w:rPr>
      <w:sz w:val="16"/>
      <w:szCs w:val="16"/>
    </w:rPr>
  </w:style>
  <w:style w:type="paragraph" w:styleId="CommentText">
    <w:name w:val="annotation text"/>
    <w:basedOn w:val="Normal"/>
    <w:link w:val="CommentTextChar"/>
    <w:uiPriority w:val="99"/>
    <w:semiHidden/>
    <w:unhideWhenUsed/>
    <w:rsid w:val="00992C29"/>
  </w:style>
  <w:style w:type="character" w:customStyle="1" w:styleId="CommentTextChar">
    <w:name w:val="Comment Text Char"/>
    <w:basedOn w:val="DefaultParagraphFont"/>
    <w:link w:val="CommentText"/>
    <w:uiPriority w:val="99"/>
    <w:semiHidden/>
    <w:rsid w:val="00992C2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2C29"/>
    <w:rPr>
      <w:b/>
      <w:bCs/>
    </w:rPr>
  </w:style>
  <w:style w:type="character" w:customStyle="1" w:styleId="CommentSubjectChar">
    <w:name w:val="Comment Subject Char"/>
    <w:basedOn w:val="CommentTextChar"/>
    <w:link w:val="CommentSubject"/>
    <w:uiPriority w:val="99"/>
    <w:semiHidden/>
    <w:rsid w:val="00992C2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2C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C29"/>
    <w:rPr>
      <w:rFonts w:ascii="Segoe UI" w:eastAsia="Times New Roman" w:hAnsi="Segoe UI" w:cs="Segoe UI"/>
      <w:sz w:val="18"/>
      <w:szCs w:val="18"/>
      <w:lang w:val="en-GB"/>
    </w:rPr>
  </w:style>
  <w:style w:type="paragraph" w:styleId="NoSpacing">
    <w:name w:val="No Spacing"/>
    <w:uiPriority w:val="1"/>
    <w:qFormat/>
    <w:rsid w:val="00615FF3"/>
    <w:pPr>
      <w:spacing w:after="0" w:line="240" w:lineRule="auto"/>
    </w:pPr>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080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367165">
      <w:bodyDiv w:val="1"/>
      <w:marLeft w:val="0"/>
      <w:marRight w:val="0"/>
      <w:marTop w:val="0"/>
      <w:marBottom w:val="0"/>
      <w:divBdr>
        <w:top w:val="none" w:sz="0" w:space="0" w:color="auto"/>
        <w:left w:val="none" w:sz="0" w:space="0" w:color="auto"/>
        <w:bottom w:val="none" w:sz="0" w:space="0" w:color="auto"/>
        <w:right w:val="none" w:sz="0" w:space="0" w:color="auto"/>
      </w:divBdr>
    </w:div>
    <w:div w:id="18624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blicHealth.AreaB@hse.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witter.com/PublicHealthB" TargetMode="External"/><Relationship Id="rId4" Type="http://schemas.openxmlformats.org/officeDocument/2006/relationships/webSettings" Target="webSettings.xml"/><Relationship Id="rId9" Type="http://schemas.openxmlformats.org/officeDocument/2006/relationships/hyperlink" Target="http://www.hse.ie/public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5A9E5-78BD-4B2A-9C7D-396ADC60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MRT www.Win2Farsi.com</cp:lastModifiedBy>
  <cp:revision>10</cp:revision>
  <dcterms:created xsi:type="dcterms:W3CDTF">2023-06-21T16:31:00Z</dcterms:created>
  <dcterms:modified xsi:type="dcterms:W3CDTF">2023-06-26T11:53:00Z</dcterms:modified>
</cp:coreProperties>
</file>